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3FA0" w14:textId="77777777" w:rsidR="001D47BF" w:rsidRPr="001D47BF" w:rsidRDefault="001D47BF" w:rsidP="001D47BF">
      <w:pPr>
        <w:spacing w:before="240" w:after="24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b/>
          <w:bCs/>
          <w:color w:val="000000"/>
          <w:kern w:val="0"/>
          <w:sz w:val="22"/>
          <w:szCs w:val="22"/>
          <w:lang w:val="nb-NO"/>
          <w14:ligatures w14:val="none"/>
        </w:rPr>
        <w:t>Forord</w:t>
      </w:r>
    </w:p>
    <w:p w14:paraId="2C51ADAD" w14:textId="77777777" w:rsidR="001D47BF" w:rsidRPr="001D47BF" w:rsidRDefault="001D47BF" w:rsidP="001D47BF">
      <w:pPr>
        <w:spacing w:before="240" w:after="24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54808370" w14:textId="24834C3C" w:rsidR="001D47BF" w:rsidRPr="001D47BF" w:rsidRDefault="001D47BF" w:rsidP="001D47BF">
      <w:pPr>
        <w:spacing w:before="240" w:after="24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Norsk Fotballmedisin</w:t>
      </w:r>
      <w:r w:rsidR="00A43238">
        <w:rPr>
          <w:rFonts w:ascii="Times New Roman" w:eastAsia="Times New Roman" w:hAnsi="Times New Roman" w:cs="Times New Roman"/>
          <w:color w:val="000000"/>
          <w:kern w:val="0"/>
          <w:sz w:val="22"/>
          <w:szCs w:val="22"/>
          <w:lang w:val="nb-NO"/>
          <w14:ligatures w14:val="none"/>
        </w:rPr>
        <w:t xml:space="preserve"> (</w:t>
      </w:r>
      <w:r w:rsidRPr="001D47BF">
        <w:rPr>
          <w:rFonts w:ascii="Times New Roman" w:eastAsia="Times New Roman" w:hAnsi="Times New Roman" w:cs="Times New Roman"/>
          <w:color w:val="000000"/>
          <w:kern w:val="0"/>
          <w:sz w:val="22"/>
          <w:szCs w:val="22"/>
          <w:lang w:val="nb-NO"/>
          <w14:ligatures w14:val="none"/>
        </w:rPr>
        <w:t>NFM</w:t>
      </w:r>
      <w:r w:rsidR="00A43238">
        <w:rPr>
          <w:rFonts w:ascii="Times New Roman" w:eastAsia="Times New Roman" w:hAnsi="Times New Roman" w:cs="Times New Roman"/>
          <w:color w:val="000000"/>
          <w:kern w:val="0"/>
          <w:sz w:val="22"/>
          <w:szCs w:val="22"/>
          <w:lang w:val="nb-NO"/>
          <w14:ligatures w14:val="none"/>
        </w:rPr>
        <w:t>)</w:t>
      </w:r>
      <w:r w:rsidRPr="001D47BF">
        <w:rPr>
          <w:rFonts w:ascii="Times New Roman" w:eastAsia="Times New Roman" w:hAnsi="Times New Roman" w:cs="Times New Roman"/>
          <w:color w:val="000000"/>
          <w:kern w:val="0"/>
          <w:sz w:val="22"/>
          <w:szCs w:val="22"/>
          <w:lang w:val="nb-NO"/>
          <w14:ligatures w14:val="none"/>
        </w:rPr>
        <w:t xml:space="preserve"> ble stiftet ved Idrettsmedisinsk Høstkongress i Trondheim 2023, og ble i 2024 en underforening av Norsk Idrettsmedisinsk Forenin</w:t>
      </w:r>
      <w:r w:rsidR="005D4291">
        <w:rPr>
          <w:rFonts w:ascii="Times New Roman" w:eastAsia="Times New Roman" w:hAnsi="Times New Roman" w:cs="Times New Roman"/>
          <w:color w:val="000000"/>
          <w:kern w:val="0"/>
          <w:sz w:val="22"/>
          <w:szCs w:val="22"/>
          <w:lang w:val="nb-NO"/>
          <w14:ligatures w14:val="none"/>
        </w:rPr>
        <w:t>g</w:t>
      </w:r>
      <w:r w:rsidRPr="001D47BF">
        <w:rPr>
          <w:rFonts w:ascii="Times New Roman" w:eastAsia="Times New Roman" w:hAnsi="Times New Roman" w:cs="Times New Roman"/>
          <w:color w:val="000000"/>
          <w:kern w:val="0"/>
          <w:sz w:val="22"/>
          <w:szCs w:val="22"/>
          <w:lang w:val="nb-NO"/>
          <w14:ligatures w14:val="none"/>
        </w:rPr>
        <w:t>.</w:t>
      </w:r>
    </w:p>
    <w:p w14:paraId="613F455D" w14:textId="6A86A9D1" w:rsidR="001D47BF" w:rsidRPr="001D47BF" w:rsidRDefault="001D47BF" w:rsidP="001D47BF">
      <w:pPr>
        <w:spacing w:before="240" w:after="24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NFM sin intensjon er å være til støtte for leger i fotballen – til det beste for utøvere, klubber og sporten. Vi tror organisering og samarbeid omkring medisinske team kan </w:t>
      </w:r>
      <w:r w:rsidR="005D4291">
        <w:rPr>
          <w:rFonts w:ascii="Times New Roman" w:eastAsia="Times New Roman" w:hAnsi="Times New Roman" w:cs="Times New Roman"/>
          <w:color w:val="000000"/>
          <w:kern w:val="0"/>
          <w:sz w:val="22"/>
          <w:szCs w:val="22"/>
          <w:lang w:val="nb-NO"/>
          <w14:ligatures w14:val="none"/>
        </w:rPr>
        <w:t>forbedres</w:t>
      </w:r>
      <w:r w:rsidRPr="001D47BF">
        <w:rPr>
          <w:rFonts w:ascii="Times New Roman" w:eastAsia="Times New Roman" w:hAnsi="Times New Roman" w:cs="Times New Roman"/>
          <w:color w:val="000000"/>
          <w:kern w:val="0"/>
          <w:sz w:val="22"/>
          <w:szCs w:val="22"/>
          <w:lang w:val="nb-NO"/>
          <w14:ligatures w14:val="none"/>
        </w:rPr>
        <w:t xml:space="preserve"> i de fleste norske klubber, og ønsker aktivt å bidra til dette både via våre medlemmer og via samarbeid med N</w:t>
      </w:r>
      <w:r w:rsidR="004E3AB2">
        <w:rPr>
          <w:rFonts w:ascii="Times New Roman" w:eastAsia="Times New Roman" w:hAnsi="Times New Roman" w:cs="Times New Roman"/>
          <w:color w:val="000000"/>
          <w:kern w:val="0"/>
          <w:sz w:val="22"/>
          <w:szCs w:val="22"/>
          <w:lang w:val="nb-NO"/>
          <w14:ligatures w14:val="none"/>
        </w:rPr>
        <w:t>orges Fotballforbund</w:t>
      </w:r>
      <w:r w:rsidR="006C2C5B">
        <w:rPr>
          <w:rFonts w:ascii="Times New Roman" w:eastAsia="Times New Roman" w:hAnsi="Times New Roman" w:cs="Times New Roman"/>
          <w:color w:val="000000"/>
          <w:kern w:val="0"/>
          <w:sz w:val="22"/>
          <w:szCs w:val="22"/>
          <w:lang w:val="nb-NO"/>
          <w14:ligatures w14:val="none"/>
        </w:rPr>
        <w:t xml:space="preserve"> (NFF)</w:t>
      </w:r>
      <w:r w:rsidRPr="001D47BF">
        <w:rPr>
          <w:rFonts w:ascii="Times New Roman" w:eastAsia="Times New Roman" w:hAnsi="Times New Roman" w:cs="Times New Roman"/>
          <w:color w:val="000000"/>
          <w:kern w:val="0"/>
          <w:sz w:val="22"/>
          <w:szCs w:val="22"/>
          <w:lang w:val="nb-NO"/>
          <w14:ligatures w14:val="none"/>
        </w:rPr>
        <w:t>, Toppfotball kvinner, N</w:t>
      </w:r>
      <w:r w:rsidR="004E3AB2">
        <w:rPr>
          <w:rFonts w:ascii="Times New Roman" w:eastAsia="Times New Roman" w:hAnsi="Times New Roman" w:cs="Times New Roman"/>
          <w:color w:val="000000"/>
          <w:kern w:val="0"/>
          <w:sz w:val="22"/>
          <w:szCs w:val="22"/>
          <w:lang w:val="nb-NO"/>
          <w14:ligatures w14:val="none"/>
        </w:rPr>
        <w:t>orsk Toppfotball</w:t>
      </w:r>
      <w:r w:rsidRPr="001D47BF">
        <w:rPr>
          <w:rFonts w:ascii="Times New Roman" w:eastAsia="Times New Roman" w:hAnsi="Times New Roman" w:cs="Times New Roman"/>
          <w:color w:val="000000"/>
          <w:kern w:val="0"/>
          <w:sz w:val="22"/>
          <w:szCs w:val="22"/>
          <w:lang w:val="nb-NO"/>
          <w14:ligatures w14:val="none"/>
        </w:rPr>
        <w:t xml:space="preserve">, </w:t>
      </w:r>
      <w:r w:rsidR="0088314D" w:rsidRPr="0088314D">
        <w:rPr>
          <w:rFonts w:ascii="Times New Roman" w:eastAsia="Times New Roman" w:hAnsi="Times New Roman" w:cs="Times New Roman"/>
          <w:color w:val="000000"/>
          <w:kern w:val="0"/>
          <w:sz w:val="22"/>
          <w:szCs w:val="22"/>
          <w:lang w:val="nb-NO"/>
          <w14:ligatures w14:val="none"/>
        </w:rPr>
        <w:t>Norske Idrettsutøveres Sentralorganisasjon</w:t>
      </w:r>
      <w:r w:rsidRPr="001D47BF">
        <w:rPr>
          <w:rFonts w:ascii="Times New Roman" w:eastAsia="Times New Roman" w:hAnsi="Times New Roman" w:cs="Times New Roman"/>
          <w:color w:val="000000"/>
          <w:kern w:val="0"/>
          <w:sz w:val="22"/>
          <w:szCs w:val="22"/>
          <w:lang w:val="nb-NO"/>
          <w14:ligatures w14:val="none"/>
        </w:rPr>
        <w:t xml:space="preserve"> </w:t>
      </w:r>
      <w:r w:rsidR="004856A5">
        <w:rPr>
          <w:rFonts w:ascii="Times New Roman" w:eastAsia="Times New Roman" w:hAnsi="Times New Roman" w:cs="Times New Roman"/>
          <w:color w:val="000000"/>
          <w:kern w:val="0"/>
          <w:sz w:val="22"/>
          <w:szCs w:val="22"/>
          <w:lang w:val="nb-NO"/>
          <w14:ligatures w14:val="none"/>
        </w:rPr>
        <w:t>(</w:t>
      </w:r>
      <w:hyperlink r:id="rId5" w:history="1">
        <w:r w:rsidR="004856A5" w:rsidRPr="001D47BF">
          <w:rPr>
            <w:rFonts w:ascii="Times New Roman" w:eastAsia="Times New Roman" w:hAnsi="Times New Roman" w:cs="Times New Roman"/>
            <w:color w:val="000000" w:themeColor="text1"/>
            <w:kern w:val="0"/>
            <w:sz w:val="22"/>
            <w:szCs w:val="22"/>
            <w:lang w:val="nb-NO"/>
            <w14:ligatures w14:val="none"/>
          </w:rPr>
          <w:t>NISO</w:t>
        </w:r>
      </w:hyperlink>
      <w:r w:rsidR="004856A5" w:rsidRPr="004856A5">
        <w:rPr>
          <w:rFonts w:ascii="Times New Roman" w:eastAsia="Times New Roman" w:hAnsi="Times New Roman" w:cs="Times New Roman"/>
          <w:color w:val="000000" w:themeColor="text1"/>
          <w:kern w:val="0"/>
          <w:sz w:val="22"/>
          <w:szCs w:val="22"/>
          <w:lang w:val="nb-NO"/>
          <w14:ligatures w14:val="none"/>
        </w:rPr>
        <w:t xml:space="preserve">) </w:t>
      </w:r>
      <w:r w:rsidRPr="001D47BF">
        <w:rPr>
          <w:rFonts w:ascii="Times New Roman" w:eastAsia="Times New Roman" w:hAnsi="Times New Roman" w:cs="Times New Roman"/>
          <w:color w:val="000000"/>
          <w:kern w:val="0"/>
          <w:sz w:val="22"/>
          <w:szCs w:val="22"/>
          <w:lang w:val="nb-NO"/>
          <w14:ligatures w14:val="none"/>
        </w:rPr>
        <w:t>m.fl.</w:t>
      </w:r>
    </w:p>
    <w:p w14:paraId="5354ED48" w14:textId="110082EA" w:rsidR="001D47BF" w:rsidRPr="001D47BF" w:rsidRDefault="001D47BF" w:rsidP="001D47BF">
      <w:pPr>
        <w:spacing w:before="240" w:after="24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En dyktig fotballdoktor innehar en spisskompetanse og et sett med egenskaper som ikke læres på medisinstudiet eller er til stede på første hjemmekamp. Fotballmedisin er et subspesialisert fag, med en rekke unike problemstillinger</w:t>
      </w:r>
      <w:r w:rsidR="00F65F2C">
        <w:rPr>
          <w:rFonts w:ascii="Times New Roman" w:eastAsia="Times New Roman" w:hAnsi="Times New Roman" w:cs="Times New Roman"/>
          <w:color w:val="000000"/>
          <w:kern w:val="0"/>
          <w:sz w:val="22"/>
          <w:szCs w:val="22"/>
          <w:lang w:val="nb-NO"/>
          <w14:ligatures w14:val="none"/>
        </w:rPr>
        <w:t>.</w:t>
      </w:r>
      <w:r w:rsidRPr="001D47BF">
        <w:rPr>
          <w:rFonts w:ascii="Times New Roman" w:eastAsia="Times New Roman" w:hAnsi="Times New Roman" w:cs="Times New Roman"/>
          <w:color w:val="000000"/>
          <w:kern w:val="0"/>
          <w:sz w:val="22"/>
          <w:szCs w:val="22"/>
          <w:lang w:val="nb-NO"/>
          <w14:ligatures w14:val="none"/>
        </w:rPr>
        <w:t xml:space="preserve"> Tverrfaglighet, taushetsplikt, krysspress fra spillere, trenere og agenter er noen eksempler på dette.</w:t>
      </w:r>
    </w:p>
    <w:p w14:paraId="7C1FBD97" w14:textId="6319B46E" w:rsidR="001D47BF" w:rsidRPr="001D47BF" w:rsidRDefault="001D47BF" w:rsidP="001D47BF">
      <w:pPr>
        <w:spacing w:before="240" w:after="24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Dette kompendiet skal bidra ved å være en beslutningsstøtte. Det er ikke ment å være en fasit eller et uttømmende oppslagsverk, men en start som kan peke kolleger i riktig retning. Vi håper særlig dere som akkurat har startet vil finne </w:t>
      </w:r>
      <w:r w:rsidR="009530E7">
        <w:rPr>
          <w:rFonts w:ascii="Times New Roman" w:eastAsia="Times New Roman" w:hAnsi="Times New Roman" w:cs="Times New Roman"/>
          <w:color w:val="000000"/>
          <w:kern w:val="0"/>
          <w:sz w:val="22"/>
          <w:szCs w:val="22"/>
          <w:lang w:val="nb-NO"/>
          <w14:ligatures w14:val="none"/>
        </w:rPr>
        <w:t>kompendiet</w:t>
      </w:r>
      <w:r w:rsidRPr="001D47BF">
        <w:rPr>
          <w:rFonts w:ascii="Times New Roman" w:eastAsia="Times New Roman" w:hAnsi="Times New Roman" w:cs="Times New Roman"/>
          <w:color w:val="000000"/>
          <w:kern w:val="0"/>
          <w:sz w:val="22"/>
          <w:szCs w:val="22"/>
          <w:lang w:val="nb-NO"/>
          <w14:ligatures w14:val="none"/>
        </w:rPr>
        <w:t xml:space="preserve"> nyttig. Forhåpentligvis kan det også bygges ut på sikt.</w:t>
      </w:r>
    </w:p>
    <w:p w14:paraId="68B95346" w14:textId="251B2012" w:rsidR="001D47BF" w:rsidRPr="001D47BF" w:rsidRDefault="001D47BF" w:rsidP="001D47BF">
      <w:pPr>
        <w:spacing w:before="240" w:after="24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Martin Engeland står bak mesteparten av arbeidet med dette kompendiet og fortjener stor takk</w:t>
      </w:r>
      <w:r w:rsidR="00C53A84">
        <w:rPr>
          <w:rFonts w:ascii="Times New Roman" w:eastAsia="Times New Roman" w:hAnsi="Times New Roman" w:cs="Times New Roman"/>
          <w:color w:val="000000"/>
          <w:kern w:val="0"/>
          <w:sz w:val="22"/>
          <w:szCs w:val="22"/>
          <w:lang w:val="nb-NO"/>
          <w14:ligatures w14:val="none"/>
        </w:rPr>
        <w:t>.</w:t>
      </w:r>
      <w:r w:rsidRPr="001D47BF">
        <w:rPr>
          <w:rFonts w:ascii="Times New Roman" w:eastAsia="Times New Roman" w:hAnsi="Times New Roman" w:cs="Times New Roman"/>
          <w:color w:val="000000"/>
          <w:kern w:val="0"/>
          <w:sz w:val="22"/>
          <w:szCs w:val="22"/>
          <w:lang w:val="nb-NO"/>
          <w14:ligatures w14:val="none"/>
        </w:rPr>
        <w:t xml:space="preserve"> Vi ønsker velkommen alle innspill, spørsmål og diskusjon via våre kanaler i sosiale media, mail norskfotballmedisin@gmail.com eller via hjemmesiden</w:t>
      </w:r>
      <w:hyperlink r:id="rId6" w:history="1">
        <w:r w:rsidRPr="001D47BF">
          <w:rPr>
            <w:rFonts w:ascii="Times New Roman" w:eastAsia="Times New Roman" w:hAnsi="Times New Roman" w:cs="Times New Roman"/>
            <w:color w:val="000000"/>
            <w:kern w:val="0"/>
            <w:sz w:val="22"/>
            <w:szCs w:val="22"/>
            <w:u w:val="single"/>
            <w:lang w:val="nb-NO"/>
            <w14:ligatures w14:val="none"/>
          </w:rPr>
          <w:t xml:space="preserve"> </w:t>
        </w:r>
        <w:r w:rsidRPr="001D47BF">
          <w:rPr>
            <w:rFonts w:ascii="Times New Roman" w:eastAsia="Times New Roman" w:hAnsi="Times New Roman" w:cs="Times New Roman"/>
            <w:color w:val="1155CC"/>
            <w:kern w:val="0"/>
            <w:sz w:val="22"/>
            <w:szCs w:val="22"/>
            <w:u w:val="single"/>
            <w:lang w:val="nb-NO"/>
            <w14:ligatures w14:val="none"/>
          </w:rPr>
          <w:t>https://www.norskidrettsmedisin.no/norsk-fotballmedisin</w:t>
        </w:r>
      </w:hyperlink>
    </w:p>
    <w:p w14:paraId="28BC835E" w14:textId="77777777" w:rsidR="001D47BF" w:rsidRPr="001D47BF" w:rsidRDefault="001D47BF" w:rsidP="001D47BF">
      <w:pPr>
        <w:spacing w:before="240" w:after="24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630865F1" w14:textId="77777777" w:rsidR="001D47BF" w:rsidRPr="001D47BF" w:rsidRDefault="001D47BF" w:rsidP="001D47BF">
      <w:pPr>
        <w:spacing w:before="240" w:after="24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På vegne av styret,</w:t>
      </w:r>
    </w:p>
    <w:p w14:paraId="543BC29D" w14:textId="77777777" w:rsidR="001D47BF" w:rsidRPr="001D47BF" w:rsidRDefault="001D47BF" w:rsidP="001D47BF">
      <w:pPr>
        <w:spacing w:before="240" w:after="24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13A5E8BD" w14:textId="77777777" w:rsidR="001D47BF" w:rsidRPr="001D47BF" w:rsidRDefault="001D47BF" w:rsidP="001D47BF">
      <w:pPr>
        <w:spacing w:before="240" w:after="24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Olav Aas</w:t>
      </w:r>
    </w:p>
    <w:p w14:paraId="5EDE5D1F" w14:textId="20798BD4" w:rsidR="00A7429E" w:rsidRDefault="001D47BF" w:rsidP="001D47BF">
      <w:pPr>
        <w:spacing w:before="240" w:after="240" w:line="240" w:lineRule="auto"/>
        <w:rPr>
          <w:rFonts w:ascii="Times New Roman" w:eastAsia="Times New Roman" w:hAnsi="Times New Roman" w:cs="Times New Roman"/>
          <w:color w:val="000000"/>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Leder NFM</w:t>
      </w:r>
    </w:p>
    <w:p w14:paraId="50CA7012" w14:textId="356B37F1" w:rsidR="001D47BF" w:rsidRPr="001D47BF" w:rsidRDefault="00A7429E" w:rsidP="003202AE">
      <w:pPr>
        <w:rPr>
          <w:rFonts w:ascii="Times New Roman" w:eastAsia="Times New Roman" w:hAnsi="Times New Roman" w:cs="Times New Roman"/>
          <w:color w:val="000000"/>
          <w:kern w:val="0"/>
          <w:sz w:val="22"/>
          <w:szCs w:val="22"/>
          <w:lang w:val="nb-NO"/>
          <w14:ligatures w14:val="none"/>
        </w:rPr>
      </w:pPr>
      <w:r>
        <w:rPr>
          <w:rFonts w:ascii="Times New Roman" w:eastAsia="Times New Roman" w:hAnsi="Times New Roman" w:cs="Times New Roman"/>
          <w:color w:val="000000"/>
          <w:kern w:val="0"/>
          <w:sz w:val="22"/>
          <w:szCs w:val="22"/>
          <w:lang w:val="nb-NO"/>
          <w14:ligatures w14:val="none"/>
        </w:rPr>
        <w:br w:type="page"/>
      </w:r>
      <w:r w:rsidR="000033B8">
        <w:rPr>
          <w:lang w:val="nb-NO"/>
        </w:rPr>
        <w:lastRenderedPageBreak/>
        <w:t>V</w:t>
      </w:r>
      <w:r w:rsidR="001D47BF" w:rsidRPr="001D47BF">
        <w:rPr>
          <w:lang w:val="nb-NO"/>
        </w:rPr>
        <w:t>eileder til leger i fotball</w:t>
      </w:r>
      <w:r w:rsidR="001D47BF" w:rsidRPr="001D47BF">
        <w:rPr>
          <w:rFonts w:ascii="Times New Roman" w:eastAsia="Times New Roman" w:hAnsi="Times New Roman" w:cs="Times New Roman"/>
          <w:color w:val="000000"/>
          <w:kern w:val="0"/>
          <w:sz w:val="22"/>
          <w:szCs w:val="22"/>
          <w:lang w:val="nb-NO"/>
          <w14:ligatures w14:val="none"/>
        </w:rPr>
        <w:t> </w:t>
      </w:r>
    </w:p>
    <w:p w14:paraId="336D186D" w14:textId="2C39ABFE" w:rsidR="001D47BF" w:rsidRPr="001D47BF" w:rsidRDefault="001D47BF" w:rsidP="00526DEC">
      <w:pPr>
        <w:pStyle w:val="Heading3"/>
        <w:rPr>
          <w:rFonts w:eastAsia="Times New Roman"/>
          <w:lang w:val="nb-NO"/>
        </w:rPr>
      </w:pPr>
      <w:r w:rsidRPr="001D47BF">
        <w:rPr>
          <w:rFonts w:eastAsia="Times New Roman"/>
          <w:lang w:val="nb-NO"/>
        </w:rPr>
        <w:t>Lisenskrav</w:t>
      </w:r>
    </w:p>
    <w:p w14:paraId="7B4EE5C9"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Lisenskravene omtaler legens rolle og andre relevante punkter som angår legen og legens mulighet til å utføre sitt ansvar. Relevante punkter i lisenskravene:</w:t>
      </w:r>
    </w:p>
    <w:p w14:paraId="1CD253B5"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4BE21667" w14:textId="4F0004C1"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Personalrelaterte kriterier</w:t>
      </w:r>
    </w:p>
    <w:p w14:paraId="3B824A7B" w14:textId="6B7BA7BF"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hyperlink r:id="rId7" w:anchor="73491" w:history="1">
        <w:r w:rsidRPr="001D47BF">
          <w:rPr>
            <w:rFonts w:ascii="Times New Roman" w:eastAsia="Times New Roman" w:hAnsi="Times New Roman" w:cs="Times New Roman"/>
            <w:color w:val="1155CC"/>
            <w:kern w:val="0"/>
            <w:sz w:val="22"/>
            <w:szCs w:val="22"/>
            <w:u w:val="single"/>
            <w:lang w:val="nb-NO"/>
            <w14:ligatures w14:val="none"/>
          </w:rPr>
          <w:t>Lege</w:t>
        </w:r>
      </w:hyperlink>
    </w:p>
    <w:p w14:paraId="10701B17" w14:textId="5822A550"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Annet autorisert helsepersonell</w:t>
      </w:r>
    </w:p>
    <w:p w14:paraId="37CC02FE" w14:textId="24808414" w:rsidR="001D47BF" w:rsidRDefault="001D47BF" w:rsidP="001D47BF">
      <w:pPr>
        <w:spacing w:after="0" w:line="240" w:lineRule="auto"/>
        <w:ind w:left="720" w:hanging="360"/>
        <w:rPr>
          <w:rFonts w:ascii="Times New Roman" w:eastAsia="Times New Roman" w:hAnsi="Times New Roman" w:cs="Times New Roman"/>
          <w:color w:val="000000"/>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Medisinsk ansvarlig ungdomslag (Eliteserie/OBOS)</w:t>
      </w:r>
    </w:p>
    <w:p w14:paraId="004F683D" w14:textId="77777777" w:rsidR="00D25827" w:rsidRPr="001D47BF" w:rsidRDefault="00D25827" w:rsidP="001D47BF">
      <w:pPr>
        <w:spacing w:after="0" w:line="240" w:lineRule="auto"/>
        <w:ind w:left="720" w:hanging="360"/>
        <w:rPr>
          <w:rFonts w:ascii="Times New Roman" w:eastAsia="Times New Roman" w:hAnsi="Times New Roman" w:cs="Times New Roman"/>
          <w:kern w:val="0"/>
          <w:sz w:val="22"/>
          <w:szCs w:val="22"/>
          <w:lang w:val="nb-NO"/>
          <w14:ligatures w14:val="none"/>
        </w:rPr>
      </w:pPr>
    </w:p>
    <w:p w14:paraId="289BA89C" w14:textId="4EC33010"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Sportsrelaterte kriterier</w:t>
      </w:r>
    </w:p>
    <w:p w14:paraId="172ADC23" w14:textId="30C6F829" w:rsidR="00977065" w:rsidRDefault="001D47BF" w:rsidP="00977065">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Medisinsk undersøkelse</w:t>
      </w:r>
    </w:p>
    <w:p w14:paraId="7B55A214" w14:textId="56EFF40E" w:rsidR="001D47BF" w:rsidRPr="001D47BF" w:rsidRDefault="001D47BF" w:rsidP="006D4764">
      <w:pPr>
        <w:spacing w:after="0" w:line="240" w:lineRule="auto"/>
        <w:ind w:firstLine="72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Legg merke til definisjonen av førstelagsspiller. Inkluderer blant annet </w:t>
      </w:r>
      <w:proofErr w:type="spellStart"/>
      <w:r w:rsidRPr="001D47BF">
        <w:rPr>
          <w:rFonts w:ascii="Times New Roman" w:eastAsia="Times New Roman" w:hAnsi="Times New Roman" w:cs="Times New Roman"/>
          <w:color w:val="000000"/>
          <w:kern w:val="0"/>
          <w:sz w:val="22"/>
          <w:szCs w:val="22"/>
          <w:lang w:val="nb-NO"/>
          <w14:ligatures w14:val="none"/>
        </w:rPr>
        <w:t>spillerliste</w:t>
      </w:r>
      <w:proofErr w:type="spellEnd"/>
      <w:r w:rsidRPr="001D47BF">
        <w:rPr>
          <w:rFonts w:ascii="Times New Roman" w:eastAsia="Times New Roman" w:hAnsi="Times New Roman" w:cs="Times New Roman"/>
          <w:color w:val="000000"/>
          <w:kern w:val="0"/>
          <w:sz w:val="22"/>
          <w:szCs w:val="22"/>
          <w:lang w:val="nb-NO"/>
          <w14:ligatures w14:val="none"/>
        </w:rPr>
        <w:t xml:space="preserve"> B</w:t>
      </w:r>
    </w:p>
    <w:p w14:paraId="3F9D34A3" w14:textId="77777777" w:rsidR="00C85B1F" w:rsidRDefault="001D47BF" w:rsidP="00C85B1F">
      <w:pPr>
        <w:spacing w:after="0" w:line="240" w:lineRule="auto"/>
        <w:ind w:firstLine="72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Skiller mellom ulike nivå:</w:t>
      </w:r>
    </w:p>
    <w:p w14:paraId="3E424F76" w14:textId="1DD57D7B" w:rsidR="001D47BF" w:rsidRPr="00677B3E" w:rsidRDefault="001D47BF" w:rsidP="00677B3E">
      <w:pPr>
        <w:pStyle w:val="ListParagraph"/>
        <w:numPr>
          <w:ilvl w:val="0"/>
          <w:numId w:val="3"/>
        </w:numPr>
        <w:spacing w:after="0" w:line="240" w:lineRule="auto"/>
        <w:rPr>
          <w:rFonts w:ascii="Times New Roman" w:eastAsia="Times New Roman" w:hAnsi="Times New Roman" w:cs="Times New Roman"/>
          <w:kern w:val="0"/>
          <w:sz w:val="22"/>
          <w:szCs w:val="22"/>
          <w:lang w:val="nb-NO"/>
          <w14:ligatures w14:val="none"/>
        </w:rPr>
      </w:pPr>
      <w:r w:rsidRPr="00677B3E">
        <w:rPr>
          <w:rFonts w:ascii="Times New Roman" w:eastAsia="Times New Roman" w:hAnsi="Times New Roman" w:cs="Times New Roman"/>
          <w:color w:val="000000"/>
          <w:kern w:val="0"/>
          <w:sz w:val="22"/>
          <w:szCs w:val="22"/>
          <w:lang w:val="nb-NO"/>
          <w14:ligatures w14:val="none"/>
        </w:rPr>
        <w:t>Klubber som skal delta i UEFA sine konkurranser har ekstra krav om undersøkelser:</w:t>
      </w:r>
    </w:p>
    <w:p w14:paraId="0C67E878" w14:textId="0DB06EDD" w:rsidR="00C85B1F" w:rsidRDefault="001D47BF" w:rsidP="00C85B1F">
      <w:pPr>
        <w:spacing w:after="0" w:line="240" w:lineRule="auto"/>
        <w:ind w:left="1440" w:firstLine="72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Hjerteundersøkelse</w:t>
      </w:r>
    </w:p>
    <w:p w14:paraId="7E47E2CF" w14:textId="77777777" w:rsidR="00C85B1F" w:rsidRDefault="001D47BF" w:rsidP="00C85B1F">
      <w:pPr>
        <w:spacing w:after="0" w:line="240" w:lineRule="auto"/>
        <w:ind w:left="1440" w:firstLine="72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Nevrologisk baseline</w:t>
      </w:r>
    </w:p>
    <w:p w14:paraId="0B7345BF" w14:textId="1FE3B949" w:rsidR="001D47BF" w:rsidRPr="001D47BF" w:rsidRDefault="001D47BF" w:rsidP="00C85B1F">
      <w:pPr>
        <w:spacing w:after="0" w:line="240" w:lineRule="auto"/>
        <w:ind w:left="1440" w:firstLine="72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Legesamtale/undersøkelse av yngre spillere</w:t>
      </w:r>
    </w:p>
    <w:p w14:paraId="604768CE" w14:textId="11730740" w:rsidR="001D47BF" w:rsidRPr="00677B3E" w:rsidRDefault="001D47BF" w:rsidP="00677B3E">
      <w:pPr>
        <w:pStyle w:val="ListParagraph"/>
        <w:numPr>
          <w:ilvl w:val="0"/>
          <w:numId w:val="3"/>
        </w:numPr>
        <w:spacing w:after="0" w:line="240" w:lineRule="auto"/>
        <w:rPr>
          <w:rFonts w:ascii="Times New Roman" w:eastAsia="Times New Roman" w:hAnsi="Times New Roman" w:cs="Times New Roman"/>
          <w:kern w:val="0"/>
          <w:sz w:val="22"/>
          <w:szCs w:val="22"/>
          <w:lang w:val="nb-NO"/>
          <w14:ligatures w14:val="none"/>
        </w:rPr>
      </w:pPr>
      <w:r w:rsidRPr="00677B3E">
        <w:rPr>
          <w:rFonts w:ascii="Times New Roman" w:eastAsia="Times New Roman" w:hAnsi="Times New Roman" w:cs="Times New Roman"/>
          <w:color w:val="000000"/>
          <w:kern w:val="0"/>
          <w:sz w:val="22"/>
          <w:szCs w:val="22"/>
          <w:lang w:val="nb-NO"/>
          <w14:ligatures w14:val="none"/>
        </w:rPr>
        <w:t>Eliteserie/OBOS</w:t>
      </w:r>
    </w:p>
    <w:p w14:paraId="67A80A49" w14:textId="77777777" w:rsidR="00745881" w:rsidRPr="00745881" w:rsidRDefault="001D47BF" w:rsidP="00745881">
      <w:pPr>
        <w:pStyle w:val="ListParagraph"/>
        <w:numPr>
          <w:ilvl w:val="0"/>
          <w:numId w:val="3"/>
        </w:numPr>
        <w:spacing w:after="0" w:line="240" w:lineRule="auto"/>
        <w:rPr>
          <w:rFonts w:ascii="Times New Roman" w:eastAsia="Times New Roman" w:hAnsi="Times New Roman" w:cs="Times New Roman"/>
          <w:kern w:val="0"/>
          <w:sz w:val="22"/>
          <w:szCs w:val="22"/>
          <w:lang w:val="nb-NO"/>
          <w14:ligatures w14:val="none"/>
        </w:rPr>
      </w:pPr>
      <w:proofErr w:type="spellStart"/>
      <w:r w:rsidRPr="00677B3E">
        <w:rPr>
          <w:rFonts w:ascii="Times New Roman" w:eastAsia="Times New Roman" w:hAnsi="Times New Roman" w:cs="Times New Roman"/>
          <w:color w:val="000000"/>
          <w:kern w:val="0"/>
          <w:sz w:val="22"/>
          <w:szCs w:val="22"/>
          <w:lang w:val="nb-NO"/>
          <w14:ligatures w14:val="none"/>
        </w:rPr>
        <w:t>PostNord</w:t>
      </w:r>
      <w:proofErr w:type="spellEnd"/>
      <w:r w:rsidRPr="00677B3E">
        <w:rPr>
          <w:rFonts w:ascii="Times New Roman" w:eastAsia="Times New Roman" w:hAnsi="Times New Roman" w:cs="Times New Roman"/>
          <w:color w:val="000000"/>
          <w:kern w:val="0"/>
          <w:sz w:val="22"/>
          <w:szCs w:val="22"/>
          <w:lang w:val="nb-NO"/>
          <w14:ligatures w14:val="none"/>
        </w:rPr>
        <w:t>-ligaen</w:t>
      </w:r>
    </w:p>
    <w:p w14:paraId="4B62477A" w14:textId="4BDB8C9E" w:rsidR="001D47BF" w:rsidRDefault="001D47BF" w:rsidP="00D25827">
      <w:pPr>
        <w:spacing w:after="0" w:line="240" w:lineRule="auto"/>
        <w:ind w:firstLine="720"/>
        <w:rPr>
          <w:rFonts w:ascii="Times New Roman" w:eastAsia="Times New Roman" w:hAnsi="Times New Roman" w:cs="Times New Roman"/>
          <w:color w:val="000000"/>
          <w:kern w:val="0"/>
          <w:sz w:val="22"/>
          <w:szCs w:val="22"/>
          <w:lang w:val="nb-NO"/>
          <w14:ligatures w14:val="none"/>
        </w:rPr>
      </w:pPr>
      <w:r w:rsidRPr="00745881">
        <w:rPr>
          <w:rFonts w:ascii="Times New Roman" w:eastAsia="Times New Roman" w:hAnsi="Times New Roman" w:cs="Times New Roman"/>
          <w:color w:val="000000"/>
          <w:kern w:val="0"/>
          <w:sz w:val="22"/>
          <w:szCs w:val="22"/>
          <w:lang w:val="nb-NO"/>
          <w14:ligatures w14:val="none"/>
        </w:rPr>
        <w:t>Obs frister for gjennomføring</w:t>
      </w:r>
      <w:r w:rsidR="00745881">
        <w:rPr>
          <w:rFonts w:ascii="Times New Roman" w:eastAsia="Times New Roman" w:hAnsi="Times New Roman" w:cs="Times New Roman"/>
          <w:color w:val="000000"/>
          <w:kern w:val="0"/>
          <w:sz w:val="22"/>
          <w:szCs w:val="22"/>
          <w:lang w:val="nb-NO"/>
          <w14:ligatures w14:val="none"/>
        </w:rPr>
        <w:t xml:space="preserve"> (</w:t>
      </w:r>
      <w:r w:rsidRPr="001D47BF">
        <w:rPr>
          <w:rFonts w:ascii="Times New Roman" w:eastAsia="Times New Roman" w:hAnsi="Times New Roman" w:cs="Times New Roman"/>
          <w:color w:val="000000"/>
          <w:kern w:val="0"/>
          <w:sz w:val="22"/>
          <w:szCs w:val="22"/>
          <w:lang w:val="nb-NO"/>
          <w14:ligatures w14:val="none"/>
        </w:rPr>
        <w:t>1.-31. mars</w:t>
      </w:r>
      <w:r w:rsidR="00D25827">
        <w:rPr>
          <w:rFonts w:ascii="Times New Roman" w:eastAsia="Times New Roman" w:hAnsi="Times New Roman" w:cs="Times New Roman"/>
          <w:kern w:val="0"/>
          <w:sz w:val="22"/>
          <w:szCs w:val="22"/>
          <w:lang w:val="nb-NO"/>
          <w14:ligatures w14:val="none"/>
        </w:rPr>
        <w:t>/</w:t>
      </w:r>
      <w:r w:rsidRPr="001D47BF">
        <w:rPr>
          <w:rFonts w:ascii="Times New Roman" w:eastAsia="Times New Roman" w:hAnsi="Times New Roman" w:cs="Times New Roman"/>
          <w:color w:val="000000"/>
          <w:kern w:val="0"/>
          <w:sz w:val="22"/>
          <w:szCs w:val="22"/>
          <w:lang w:val="nb-NO"/>
          <w14:ligatures w14:val="none"/>
        </w:rPr>
        <w:t>1.-15. mars for klubber som søker UEFA-lisens</w:t>
      </w:r>
      <w:r w:rsidR="00D25827">
        <w:rPr>
          <w:rFonts w:ascii="Times New Roman" w:eastAsia="Times New Roman" w:hAnsi="Times New Roman" w:cs="Times New Roman"/>
          <w:color w:val="000000"/>
          <w:kern w:val="0"/>
          <w:sz w:val="22"/>
          <w:szCs w:val="22"/>
          <w:lang w:val="nb-NO"/>
          <w14:ligatures w14:val="none"/>
        </w:rPr>
        <w:t>)</w:t>
      </w:r>
    </w:p>
    <w:p w14:paraId="23C07D2E" w14:textId="77777777" w:rsidR="00D25827" w:rsidRPr="001D47BF" w:rsidRDefault="00D25827" w:rsidP="00D25827">
      <w:pPr>
        <w:spacing w:after="0" w:line="240" w:lineRule="auto"/>
        <w:ind w:firstLine="720"/>
        <w:rPr>
          <w:rFonts w:ascii="Times New Roman" w:eastAsia="Times New Roman" w:hAnsi="Times New Roman" w:cs="Times New Roman"/>
          <w:kern w:val="0"/>
          <w:sz w:val="22"/>
          <w:szCs w:val="22"/>
          <w:lang w:val="nb-NO"/>
          <w14:ligatures w14:val="none"/>
        </w:rPr>
      </w:pPr>
    </w:p>
    <w:p w14:paraId="145CF46F"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Infrastrukturkriterier</w:t>
      </w:r>
    </w:p>
    <w:p w14:paraId="4D19FA06" w14:textId="09F8FA3A"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Krav til førstehjelpsrom for publikum i hver tribune på stadion.</w:t>
      </w:r>
    </w:p>
    <w:p w14:paraId="78999EC1" w14:textId="50B1232C"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Krav til førstehjelpsrom for spillere og dommere i garderobeområdet.</w:t>
      </w:r>
    </w:p>
    <w:p w14:paraId="386C4581" w14:textId="12C04462" w:rsidR="001D47BF" w:rsidRPr="001D47BF" w:rsidRDefault="001D47BF" w:rsidP="00D25827">
      <w:pPr>
        <w:spacing w:after="0" w:line="240" w:lineRule="auto"/>
        <w:ind w:firstLine="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Krav til eget dopingkontrollrom.</w:t>
      </w:r>
    </w:p>
    <w:p w14:paraId="01638C83" w14:textId="4C5ACFAC" w:rsidR="001D47BF" w:rsidRPr="001D47BF" w:rsidRDefault="001D47BF" w:rsidP="00403838">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Treningsfasiliteter: Krav om medisinsk behandlingsrom.</w:t>
      </w:r>
    </w:p>
    <w:p w14:paraId="63123DCD"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38C7FD19" w14:textId="3F7BC620" w:rsidR="001D47BF" w:rsidRPr="001D47BF" w:rsidRDefault="001D47BF" w:rsidP="00B766BD">
      <w:pPr>
        <w:pStyle w:val="Heading3"/>
        <w:rPr>
          <w:rFonts w:eastAsia="Times New Roman"/>
          <w:lang w:val="nb-NO"/>
        </w:rPr>
      </w:pPr>
      <w:r w:rsidRPr="001D47BF">
        <w:rPr>
          <w:rFonts w:eastAsia="Times New Roman"/>
          <w:lang w:val="nb-NO"/>
        </w:rPr>
        <w:t>Hvilke ressurser/samarbeidspartnere av annet helsepersonell bør man ha rundt seg som lege i fotballen?</w:t>
      </w:r>
    </w:p>
    <w:p w14:paraId="6B45879D" w14:textId="5FF1BA3C"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b/>
          <w:bCs/>
          <w:color w:val="000000"/>
          <w:kern w:val="0"/>
          <w:sz w:val="22"/>
          <w:szCs w:val="22"/>
          <w:lang w:val="nb-NO"/>
          <w14:ligatures w14:val="none"/>
        </w:rPr>
        <w:t>Fysioterapeut/annet autorisert helsepersonell</w:t>
      </w:r>
    </w:p>
    <w:p w14:paraId="65708293"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Lisenskrav: «Klubben skal engasjere minimum en fysioterapeut eller annet autorisert helsepersonell, som i samråd med klubbens medisinske ansvarlige skal ha ansvar for forebygging, rehabilitering og behandling av skader på førstelagsspillere i treninger og i kamper. Personen skal være autorisert av norske helsemyndigheter og være registrert hos NFF.»</w:t>
      </w:r>
    </w:p>
    <w:p w14:paraId="284E3B03"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p>
    <w:p w14:paraId="5C3AB45C" w14:textId="40026B76"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proofErr w:type="spellStart"/>
      <w:r w:rsidRPr="001D47BF">
        <w:rPr>
          <w:rFonts w:ascii="Times New Roman" w:eastAsia="Times New Roman" w:hAnsi="Times New Roman" w:cs="Times New Roman"/>
          <w:b/>
          <w:bCs/>
          <w:color w:val="000000"/>
          <w:kern w:val="0"/>
          <w:sz w:val="22"/>
          <w:szCs w:val="22"/>
          <w:lang w:val="nb-NO"/>
          <w14:ligatures w14:val="none"/>
        </w:rPr>
        <w:t>Hjertelege</w:t>
      </w:r>
      <w:proofErr w:type="spellEnd"/>
    </w:p>
    <w:p w14:paraId="53261832"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Dokumentet om medisinsk undersøkelse fra NFF beskriver følgende om EKG-tyding: «Primærtolkning av EKG og videre utredning skal gjøres hos spesialister innen kardiologi som har kunnskap og erfaring innen idrettskardiologi.» </w:t>
      </w:r>
    </w:p>
    <w:p w14:paraId="777B09C8"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463332C5" w14:textId="7D8CAF66"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Her kan </w:t>
      </w:r>
      <w:r w:rsidR="002B0D5F">
        <w:rPr>
          <w:rFonts w:ascii="Times New Roman" w:eastAsia="Times New Roman" w:hAnsi="Times New Roman" w:cs="Times New Roman"/>
          <w:color w:val="000000"/>
          <w:kern w:val="0"/>
          <w:sz w:val="22"/>
          <w:szCs w:val="22"/>
          <w:lang w:val="nb-NO"/>
          <w14:ligatures w14:val="none"/>
        </w:rPr>
        <w:t xml:space="preserve">man </w:t>
      </w:r>
      <w:r w:rsidRPr="001D47BF">
        <w:rPr>
          <w:rFonts w:ascii="Times New Roman" w:eastAsia="Times New Roman" w:hAnsi="Times New Roman" w:cs="Times New Roman"/>
          <w:color w:val="000000"/>
          <w:kern w:val="0"/>
          <w:sz w:val="22"/>
          <w:szCs w:val="22"/>
          <w:lang w:val="nb-NO"/>
          <w14:ligatures w14:val="none"/>
        </w:rPr>
        <w:t xml:space="preserve">bruke </w:t>
      </w:r>
      <w:r w:rsidR="00BB724D">
        <w:rPr>
          <w:rFonts w:ascii="Times New Roman" w:eastAsia="Times New Roman" w:hAnsi="Times New Roman" w:cs="Times New Roman"/>
          <w:color w:val="000000"/>
          <w:kern w:val="0"/>
          <w:sz w:val="22"/>
          <w:szCs w:val="22"/>
          <w:lang w:val="nb-NO"/>
          <w14:ligatures w14:val="none"/>
        </w:rPr>
        <w:t>kardiolog</w:t>
      </w:r>
      <w:r w:rsidRPr="001D47BF">
        <w:rPr>
          <w:rFonts w:ascii="Times New Roman" w:eastAsia="Times New Roman" w:hAnsi="Times New Roman" w:cs="Times New Roman"/>
          <w:color w:val="000000"/>
          <w:kern w:val="0"/>
          <w:sz w:val="22"/>
          <w:szCs w:val="22"/>
          <w:lang w:val="nb-NO"/>
          <w14:ligatures w14:val="none"/>
        </w:rPr>
        <w:t xml:space="preserve"> i </w:t>
      </w:r>
      <w:r w:rsidR="0085064A">
        <w:rPr>
          <w:rFonts w:ascii="Times New Roman" w:eastAsia="Times New Roman" w:hAnsi="Times New Roman" w:cs="Times New Roman"/>
          <w:color w:val="000000"/>
          <w:kern w:val="0"/>
          <w:sz w:val="22"/>
          <w:szCs w:val="22"/>
          <w:lang w:val="nb-NO"/>
          <w14:ligatures w14:val="none"/>
        </w:rPr>
        <w:t>eget</w:t>
      </w:r>
      <w:r w:rsidRPr="001D47BF">
        <w:rPr>
          <w:rFonts w:ascii="Times New Roman" w:eastAsia="Times New Roman" w:hAnsi="Times New Roman" w:cs="Times New Roman"/>
          <w:color w:val="000000"/>
          <w:kern w:val="0"/>
          <w:sz w:val="22"/>
          <w:szCs w:val="22"/>
          <w:lang w:val="nb-NO"/>
          <w14:ligatures w14:val="none"/>
        </w:rPr>
        <w:t xml:space="preserve"> nettverk eller</w:t>
      </w:r>
      <w:r w:rsidR="00620EF5">
        <w:rPr>
          <w:rFonts w:ascii="Times New Roman" w:eastAsia="Times New Roman" w:hAnsi="Times New Roman" w:cs="Times New Roman"/>
          <w:color w:val="000000"/>
          <w:kern w:val="0"/>
          <w:sz w:val="22"/>
          <w:szCs w:val="22"/>
          <w:lang w:val="nb-NO"/>
          <w14:ligatures w14:val="none"/>
        </w:rPr>
        <w:t xml:space="preserve"> </w:t>
      </w:r>
      <w:r w:rsidR="00BB724D">
        <w:rPr>
          <w:rFonts w:ascii="Times New Roman" w:eastAsia="Times New Roman" w:hAnsi="Times New Roman" w:cs="Times New Roman"/>
          <w:color w:val="000000"/>
          <w:kern w:val="0"/>
          <w:sz w:val="22"/>
          <w:szCs w:val="22"/>
          <w:lang w:val="nb-NO"/>
          <w14:ligatures w14:val="none"/>
        </w:rPr>
        <w:t>kardiolog</w:t>
      </w:r>
      <w:r w:rsidRPr="001D47BF">
        <w:rPr>
          <w:rFonts w:ascii="Times New Roman" w:eastAsia="Times New Roman" w:hAnsi="Times New Roman" w:cs="Times New Roman"/>
          <w:color w:val="000000"/>
          <w:kern w:val="0"/>
          <w:sz w:val="22"/>
          <w:szCs w:val="22"/>
          <w:lang w:val="nb-NO"/>
          <w14:ligatures w14:val="none"/>
        </w:rPr>
        <w:t xml:space="preserve"> </w:t>
      </w:r>
      <w:r w:rsidR="00446746">
        <w:rPr>
          <w:rFonts w:ascii="Times New Roman" w:eastAsia="Times New Roman" w:hAnsi="Times New Roman" w:cs="Times New Roman"/>
          <w:color w:val="000000"/>
          <w:kern w:val="0"/>
          <w:sz w:val="22"/>
          <w:szCs w:val="22"/>
          <w:lang w:val="nb-NO"/>
          <w14:ligatures w14:val="none"/>
        </w:rPr>
        <w:t xml:space="preserve">ved </w:t>
      </w:r>
      <w:r w:rsidRPr="001D47BF">
        <w:rPr>
          <w:rFonts w:ascii="Times New Roman" w:eastAsia="Times New Roman" w:hAnsi="Times New Roman" w:cs="Times New Roman"/>
          <w:color w:val="000000"/>
          <w:kern w:val="0"/>
          <w:sz w:val="22"/>
          <w:szCs w:val="22"/>
          <w:lang w:val="nb-NO"/>
          <w14:ligatures w14:val="none"/>
        </w:rPr>
        <w:t xml:space="preserve">f.eks. </w:t>
      </w:r>
      <w:proofErr w:type="spellStart"/>
      <w:r w:rsidRPr="001D47BF">
        <w:rPr>
          <w:rFonts w:ascii="Times New Roman" w:eastAsia="Times New Roman" w:hAnsi="Times New Roman" w:cs="Times New Roman"/>
          <w:color w:val="000000"/>
          <w:kern w:val="0"/>
          <w:sz w:val="22"/>
          <w:szCs w:val="22"/>
          <w:lang w:val="nb-NO"/>
          <w14:ligatures w14:val="none"/>
        </w:rPr>
        <w:t>Fürst</w:t>
      </w:r>
      <w:proofErr w:type="spellEnd"/>
      <w:r w:rsidR="00620EF5">
        <w:rPr>
          <w:rFonts w:ascii="Times New Roman" w:eastAsia="Times New Roman" w:hAnsi="Times New Roman" w:cs="Times New Roman"/>
          <w:color w:val="000000"/>
          <w:kern w:val="0"/>
          <w:sz w:val="22"/>
          <w:szCs w:val="22"/>
          <w:lang w:val="nb-NO"/>
          <w14:ligatures w14:val="none"/>
        </w:rPr>
        <w:t>/Volvat</w:t>
      </w:r>
      <w:r w:rsidRPr="001D47BF">
        <w:rPr>
          <w:rFonts w:ascii="Times New Roman" w:eastAsia="Times New Roman" w:hAnsi="Times New Roman" w:cs="Times New Roman"/>
          <w:color w:val="000000"/>
          <w:kern w:val="0"/>
          <w:sz w:val="22"/>
          <w:szCs w:val="22"/>
          <w:lang w:val="nb-NO"/>
          <w14:ligatures w14:val="none"/>
        </w:rPr>
        <w:t xml:space="preserve"> for tolkning av EKG.</w:t>
      </w:r>
    </w:p>
    <w:p w14:paraId="352F85CF"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7B2D32A8" w14:textId="11B94EC7" w:rsidR="001D47BF" w:rsidRPr="001D47BF" w:rsidRDefault="003E18A8" w:rsidP="001D47BF">
      <w:pPr>
        <w:spacing w:after="0" w:line="240" w:lineRule="auto"/>
        <w:rPr>
          <w:rFonts w:ascii="Times New Roman" w:eastAsia="Times New Roman" w:hAnsi="Times New Roman" w:cs="Times New Roman"/>
          <w:kern w:val="0"/>
          <w:sz w:val="22"/>
          <w:szCs w:val="22"/>
          <w:lang w:val="nb-NO"/>
          <w14:ligatures w14:val="none"/>
        </w:rPr>
      </w:pPr>
      <w:r>
        <w:rPr>
          <w:rFonts w:ascii="Times New Roman" w:eastAsia="Times New Roman" w:hAnsi="Times New Roman" w:cs="Times New Roman"/>
          <w:color w:val="000000"/>
          <w:kern w:val="0"/>
          <w:sz w:val="22"/>
          <w:szCs w:val="22"/>
          <w:lang w:val="nb-NO"/>
          <w14:ligatures w14:val="none"/>
        </w:rPr>
        <w:t>F</w:t>
      </w:r>
      <w:r w:rsidRPr="001D47BF">
        <w:rPr>
          <w:rFonts w:ascii="Times New Roman" w:eastAsia="Times New Roman" w:hAnsi="Times New Roman" w:cs="Times New Roman"/>
          <w:color w:val="000000"/>
          <w:kern w:val="0"/>
          <w:sz w:val="22"/>
          <w:szCs w:val="22"/>
          <w:lang w:val="nb-NO"/>
          <w14:ligatures w14:val="none"/>
        </w:rPr>
        <w:t>or klubber som søker UEFA-lisens</w:t>
      </w:r>
      <w:r>
        <w:rPr>
          <w:rFonts w:ascii="Times New Roman" w:eastAsia="Times New Roman" w:hAnsi="Times New Roman" w:cs="Times New Roman"/>
          <w:color w:val="000000"/>
          <w:kern w:val="0"/>
          <w:sz w:val="22"/>
          <w:szCs w:val="22"/>
          <w:lang w:val="nb-NO"/>
          <w14:ligatures w14:val="none"/>
        </w:rPr>
        <w:t xml:space="preserve"> har</w:t>
      </w:r>
      <w:r w:rsidRPr="001D47BF">
        <w:rPr>
          <w:rFonts w:ascii="Times New Roman" w:eastAsia="Times New Roman" w:hAnsi="Times New Roman" w:cs="Times New Roman"/>
          <w:color w:val="000000"/>
          <w:kern w:val="0"/>
          <w:sz w:val="22"/>
          <w:szCs w:val="22"/>
          <w:lang w:val="nb-NO"/>
          <w14:ligatures w14:val="none"/>
        </w:rPr>
        <w:t xml:space="preserve"> </w:t>
      </w:r>
      <w:r w:rsidR="00BB724D">
        <w:rPr>
          <w:rFonts w:ascii="Times New Roman" w:eastAsia="Times New Roman" w:hAnsi="Times New Roman" w:cs="Times New Roman"/>
          <w:color w:val="000000"/>
          <w:kern w:val="0"/>
          <w:sz w:val="22"/>
          <w:szCs w:val="22"/>
          <w:lang w:val="nb-NO"/>
          <w14:ligatures w14:val="none"/>
        </w:rPr>
        <w:t>kardiolog</w:t>
      </w:r>
      <w:r w:rsidR="001D47BF" w:rsidRPr="001D47BF">
        <w:rPr>
          <w:rFonts w:ascii="Times New Roman" w:eastAsia="Times New Roman" w:hAnsi="Times New Roman" w:cs="Times New Roman"/>
          <w:color w:val="000000"/>
          <w:kern w:val="0"/>
          <w:sz w:val="22"/>
          <w:szCs w:val="22"/>
          <w:lang w:val="nb-NO"/>
          <w14:ligatures w14:val="none"/>
        </w:rPr>
        <w:t xml:space="preserve"> en viktig rolle for gjennomføring av </w:t>
      </w:r>
      <w:proofErr w:type="spellStart"/>
      <w:r w:rsidR="001D47BF" w:rsidRPr="001D47BF">
        <w:rPr>
          <w:rFonts w:ascii="Times New Roman" w:eastAsia="Times New Roman" w:hAnsi="Times New Roman" w:cs="Times New Roman"/>
          <w:color w:val="000000"/>
          <w:kern w:val="0"/>
          <w:sz w:val="22"/>
          <w:szCs w:val="22"/>
          <w:lang w:val="nb-NO"/>
          <w14:ligatures w14:val="none"/>
        </w:rPr>
        <w:t>ekkokardigrafi</w:t>
      </w:r>
      <w:proofErr w:type="spellEnd"/>
      <w:r w:rsidR="001D47BF" w:rsidRPr="001D47BF">
        <w:rPr>
          <w:rFonts w:ascii="Times New Roman" w:eastAsia="Times New Roman" w:hAnsi="Times New Roman" w:cs="Times New Roman"/>
          <w:color w:val="000000"/>
          <w:kern w:val="0"/>
          <w:sz w:val="22"/>
          <w:szCs w:val="22"/>
          <w:lang w:val="nb-NO"/>
          <w14:ligatures w14:val="none"/>
        </w:rPr>
        <w:t xml:space="preserve"> </w:t>
      </w:r>
      <w:r w:rsidR="00417430">
        <w:rPr>
          <w:rFonts w:ascii="Times New Roman" w:eastAsia="Times New Roman" w:hAnsi="Times New Roman" w:cs="Times New Roman"/>
          <w:color w:val="000000"/>
          <w:kern w:val="0"/>
          <w:sz w:val="22"/>
          <w:szCs w:val="22"/>
          <w:lang w:val="nb-NO"/>
          <w14:ligatures w14:val="none"/>
        </w:rPr>
        <w:t>hvert annet</w:t>
      </w:r>
      <w:r w:rsidR="001D47BF" w:rsidRPr="001D47BF">
        <w:rPr>
          <w:rFonts w:ascii="Times New Roman" w:eastAsia="Times New Roman" w:hAnsi="Times New Roman" w:cs="Times New Roman"/>
          <w:color w:val="000000"/>
          <w:kern w:val="0"/>
          <w:sz w:val="22"/>
          <w:szCs w:val="22"/>
          <w:lang w:val="nb-NO"/>
          <w14:ligatures w14:val="none"/>
        </w:rPr>
        <w:t xml:space="preserve"> år, og ev. gjennomføring av belastnings-EKG (beskrevet som anbefaling i UEFA-krav).</w:t>
      </w:r>
    </w:p>
    <w:p w14:paraId="0FFD5CC8"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p>
    <w:p w14:paraId="05DD20FA" w14:textId="76CBA744"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b/>
          <w:bCs/>
          <w:color w:val="000000"/>
          <w:kern w:val="0"/>
          <w:sz w:val="22"/>
          <w:szCs w:val="22"/>
          <w:lang w:val="nb-NO"/>
          <w14:ligatures w14:val="none"/>
        </w:rPr>
        <w:t>Psykolog</w:t>
      </w:r>
    </w:p>
    <w:p w14:paraId="0F46D2C4"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lastRenderedPageBreak/>
        <w:t>Mange klubber har ressurser innenfor mental trening, primært rettet mot prestasjon. </w:t>
      </w:r>
    </w:p>
    <w:p w14:paraId="2B1068AB" w14:textId="086A532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I tillegg bør en ha rutiner på hvem </w:t>
      </w:r>
      <w:r w:rsidR="001D49C7">
        <w:rPr>
          <w:rFonts w:ascii="Times New Roman" w:eastAsia="Times New Roman" w:hAnsi="Times New Roman" w:cs="Times New Roman"/>
          <w:color w:val="000000"/>
          <w:kern w:val="0"/>
          <w:sz w:val="22"/>
          <w:szCs w:val="22"/>
          <w:lang w:val="nb-NO"/>
          <w14:ligatures w14:val="none"/>
        </w:rPr>
        <w:t>man</w:t>
      </w:r>
      <w:r w:rsidRPr="001D47BF">
        <w:rPr>
          <w:rFonts w:ascii="Times New Roman" w:eastAsia="Times New Roman" w:hAnsi="Times New Roman" w:cs="Times New Roman"/>
          <w:color w:val="000000"/>
          <w:kern w:val="0"/>
          <w:sz w:val="22"/>
          <w:szCs w:val="22"/>
          <w:lang w:val="nb-NO"/>
          <w14:ligatures w14:val="none"/>
        </w:rPr>
        <w:t xml:space="preserve"> henviser til ved mistanke om psykisk sykdom.</w:t>
      </w:r>
    </w:p>
    <w:p w14:paraId="2F8C3C31"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Psykolog kan også inngå i tverrfaglig team som følger opp spillere med REDs, forstyrret spiseadferd og spiseforstyrrelser. </w:t>
      </w:r>
    </w:p>
    <w:p w14:paraId="31EDF600"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p>
    <w:p w14:paraId="11031B72" w14:textId="7204BFFA"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b/>
          <w:bCs/>
          <w:color w:val="000000"/>
          <w:kern w:val="0"/>
          <w:sz w:val="22"/>
          <w:szCs w:val="22"/>
          <w:lang w:val="nb-NO"/>
          <w14:ligatures w14:val="none"/>
        </w:rPr>
        <w:t>Ernæringsfysiolog</w:t>
      </w:r>
    </w:p>
    <w:p w14:paraId="3F4095CB"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Ernæringsfysiologen har en rolle både opp mot prestasjon (prestasjonsernæring) og helse (</w:t>
      </w:r>
      <w:proofErr w:type="spellStart"/>
      <w:r w:rsidRPr="001D47BF">
        <w:rPr>
          <w:rFonts w:ascii="Times New Roman" w:eastAsia="Times New Roman" w:hAnsi="Times New Roman" w:cs="Times New Roman"/>
          <w:color w:val="000000"/>
          <w:kern w:val="0"/>
          <w:sz w:val="22"/>
          <w:szCs w:val="22"/>
          <w:lang w:val="nb-NO"/>
          <w14:ligatures w14:val="none"/>
        </w:rPr>
        <w:t>f.eks</w:t>
      </w:r>
      <w:proofErr w:type="spellEnd"/>
      <w:r w:rsidRPr="001D47BF">
        <w:rPr>
          <w:rFonts w:ascii="Times New Roman" w:eastAsia="Times New Roman" w:hAnsi="Times New Roman" w:cs="Times New Roman"/>
          <w:color w:val="000000"/>
          <w:kern w:val="0"/>
          <w:sz w:val="22"/>
          <w:szCs w:val="22"/>
          <w:lang w:val="nb-NO"/>
          <w14:ligatures w14:val="none"/>
        </w:rPr>
        <w:t xml:space="preserve"> REDs og optimalisering av ernæring i forbindelse med retur til idrett etter skade).</w:t>
      </w:r>
    </w:p>
    <w:p w14:paraId="67178DF3" w14:textId="3389B81D"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56157D81" w14:textId="51ECF857" w:rsidR="001D47BF" w:rsidRPr="001D47BF" w:rsidRDefault="001D47BF" w:rsidP="005555CC">
      <w:pPr>
        <w:pStyle w:val="Heading3"/>
        <w:rPr>
          <w:rFonts w:eastAsia="Times New Roman"/>
          <w:lang w:val="nb-NO"/>
        </w:rPr>
      </w:pPr>
      <w:r w:rsidRPr="001D47BF">
        <w:rPr>
          <w:rFonts w:eastAsia="Times New Roman"/>
          <w:lang w:val="nb-NO"/>
        </w:rPr>
        <w:t>Viktige tema for leger i fotball</w:t>
      </w:r>
    </w:p>
    <w:p w14:paraId="0634187D" w14:textId="47774CA4" w:rsidR="000C6918" w:rsidRDefault="001D47BF" w:rsidP="001D47BF">
      <w:pPr>
        <w:spacing w:after="0" w:line="240" w:lineRule="auto"/>
        <w:rPr>
          <w:rFonts w:ascii="Times New Roman" w:eastAsia="Times New Roman" w:hAnsi="Times New Roman" w:cs="Times New Roman"/>
          <w:b/>
          <w:bCs/>
          <w:color w:val="000000"/>
          <w:kern w:val="0"/>
          <w:sz w:val="22"/>
          <w:szCs w:val="22"/>
          <w:lang w:val="nb-NO"/>
          <w14:ligatures w14:val="none"/>
        </w:rPr>
      </w:pPr>
      <w:r w:rsidRPr="001D47BF">
        <w:rPr>
          <w:rFonts w:ascii="Times New Roman" w:eastAsia="Times New Roman" w:hAnsi="Times New Roman" w:cs="Times New Roman"/>
          <w:b/>
          <w:bCs/>
          <w:color w:val="000000"/>
          <w:kern w:val="0"/>
          <w:sz w:val="22"/>
          <w:szCs w:val="22"/>
          <w:lang w:val="nb-NO"/>
          <w14:ligatures w14:val="none"/>
        </w:rPr>
        <w:t>Hodeskader</w:t>
      </w:r>
    </w:p>
    <w:p w14:paraId="24FEECC2" w14:textId="77777777" w:rsidR="001B2851" w:rsidRPr="001D47BF" w:rsidRDefault="001B2851" w:rsidP="001D47BF">
      <w:pPr>
        <w:spacing w:after="0" w:line="240" w:lineRule="auto"/>
        <w:rPr>
          <w:rFonts w:ascii="Times New Roman" w:eastAsia="Times New Roman" w:hAnsi="Times New Roman" w:cs="Times New Roman"/>
          <w:b/>
          <w:bCs/>
          <w:color w:val="000000"/>
          <w:kern w:val="0"/>
          <w:sz w:val="22"/>
          <w:szCs w:val="22"/>
          <w:lang w:val="nb-NO"/>
          <w14:ligatures w14:val="none"/>
        </w:rPr>
      </w:pPr>
    </w:p>
    <w:p w14:paraId="39651543" w14:textId="25670349"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Lege har kompetanse og siste ord når det gjelder hodeskader, både når det gjelder å fortsette kamp etter undersøkelse ved mistanke om hodeskade, og ved retur til idrett etter skade. Dette er forankret i </w:t>
      </w:r>
      <w:hyperlink r:id="rId8" w:history="1">
        <w:r w:rsidRPr="001D47BF">
          <w:rPr>
            <w:rFonts w:ascii="Times New Roman" w:eastAsia="Times New Roman" w:hAnsi="Times New Roman" w:cs="Times New Roman"/>
            <w:color w:val="96607D"/>
            <w:kern w:val="0"/>
            <w:sz w:val="22"/>
            <w:szCs w:val="22"/>
            <w:u w:val="single"/>
            <w:lang w:val="nb-NO"/>
            <w14:ligatures w14:val="none"/>
          </w:rPr>
          <w:t xml:space="preserve">UEFA medical </w:t>
        </w:r>
        <w:proofErr w:type="spellStart"/>
        <w:r w:rsidRPr="001D47BF">
          <w:rPr>
            <w:rFonts w:ascii="Times New Roman" w:eastAsia="Times New Roman" w:hAnsi="Times New Roman" w:cs="Times New Roman"/>
            <w:color w:val="96607D"/>
            <w:kern w:val="0"/>
            <w:sz w:val="22"/>
            <w:szCs w:val="22"/>
            <w:u w:val="single"/>
            <w:lang w:val="nb-NO"/>
            <w14:ligatures w14:val="none"/>
          </w:rPr>
          <w:t>regulations</w:t>
        </w:r>
        <w:proofErr w:type="spellEnd"/>
      </w:hyperlink>
      <w:r w:rsidRPr="001D47BF">
        <w:rPr>
          <w:rFonts w:ascii="Times New Roman" w:eastAsia="Times New Roman" w:hAnsi="Times New Roman" w:cs="Times New Roman"/>
          <w:color w:val="000000"/>
          <w:kern w:val="0"/>
          <w:sz w:val="22"/>
          <w:szCs w:val="22"/>
          <w:lang w:val="nb-NO"/>
          <w14:ligatures w14:val="none"/>
        </w:rPr>
        <w:t xml:space="preserve">. </w:t>
      </w:r>
      <w:r w:rsidR="00A8048D">
        <w:rPr>
          <w:rFonts w:ascii="Times New Roman" w:eastAsia="Times New Roman" w:hAnsi="Times New Roman" w:cs="Times New Roman"/>
          <w:color w:val="000000"/>
          <w:kern w:val="0"/>
          <w:sz w:val="22"/>
          <w:szCs w:val="22"/>
          <w:lang w:val="nb-NO"/>
          <w14:ligatures w14:val="none"/>
        </w:rPr>
        <w:t xml:space="preserve">I </w:t>
      </w:r>
      <w:hyperlink r:id="rId9" w:history="1">
        <w:r w:rsidRPr="001D47BF">
          <w:rPr>
            <w:rFonts w:ascii="Times New Roman" w:eastAsia="Times New Roman" w:hAnsi="Times New Roman" w:cs="Times New Roman"/>
            <w:color w:val="96607D"/>
            <w:kern w:val="0"/>
            <w:sz w:val="22"/>
            <w:szCs w:val="22"/>
            <w:u w:val="single"/>
            <w:lang w:val="nb-NO"/>
            <w14:ligatures w14:val="none"/>
          </w:rPr>
          <w:t>NFF</w:t>
        </w:r>
      </w:hyperlink>
      <w:r w:rsidR="00A8048D" w:rsidRPr="00A8048D">
        <w:rPr>
          <w:rFonts w:ascii="Times New Roman" w:eastAsia="Times New Roman" w:hAnsi="Times New Roman" w:cs="Times New Roman"/>
          <w:kern w:val="0"/>
          <w:sz w:val="22"/>
          <w:szCs w:val="22"/>
          <w:lang w:val="nb-NO"/>
          <w14:ligatures w14:val="none"/>
        </w:rPr>
        <w:t>s</w:t>
      </w:r>
      <w:r w:rsidRPr="001D47BF">
        <w:rPr>
          <w:rFonts w:ascii="Times New Roman" w:eastAsia="Times New Roman" w:hAnsi="Times New Roman" w:cs="Times New Roman"/>
          <w:color w:val="000000"/>
          <w:kern w:val="0"/>
          <w:sz w:val="22"/>
          <w:szCs w:val="22"/>
          <w:lang w:val="nb-NO"/>
          <w14:ligatures w14:val="none"/>
        </w:rPr>
        <w:t xml:space="preserve"> prosedyre v</w:t>
      </w:r>
      <w:r w:rsidR="008E7DA0">
        <w:rPr>
          <w:rFonts w:ascii="Times New Roman" w:eastAsia="Times New Roman" w:hAnsi="Times New Roman" w:cs="Times New Roman"/>
          <w:color w:val="000000"/>
          <w:kern w:val="0"/>
          <w:sz w:val="22"/>
          <w:szCs w:val="22"/>
          <w:lang w:val="nb-NO"/>
          <w14:ligatures w14:val="none"/>
        </w:rPr>
        <w:t>edr</w:t>
      </w:r>
      <w:r w:rsidRPr="001D47BF">
        <w:rPr>
          <w:rFonts w:ascii="Times New Roman" w:eastAsia="Times New Roman" w:hAnsi="Times New Roman" w:cs="Times New Roman"/>
          <w:color w:val="000000"/>
          <w:kern w:val="0"/>
          <w:sz w:val="22"/>
          <w:szCs w:val="22"/>
          <w:lang w:val="nb-NO"/>
          <w14:ligatures w14:val="none"/>
        </w:rPr>
        <w:t xml:space="preserve"> hodeskade </w:t>
      </w:r>
      <w:r w:rsidR="008E7DA0">
        <w:rPr>
          <w:rFonts w:ascii="Times New Roman" w:eastAsia="Times New Roman" w:hAnsi="Times New Roman" w:cs="Times New Roman"/>
          <w:color w:val="000000"/>
          <w:kern w:val="0"/>
          <w:sz w:val="22"/>
          <w:szCs w:val="22"/>
          <w:lang w:val="nb-NO"/>
          <w14:ligatures w14:val="none"/>
        </w:rPr>
        <w:t>er</w:t>
      </w:r>
      <w:r w:rsidRPr="001D47BF">
        <w:rPr>
          <w:rFonts w:ascii="Times New Roman" w:eastAsia="Times New Roman" w:hAnsi="Times New Roman" w:cs="Times New Roman"/>
          <w:color w:val="000000"/>
          <w:kern w:val="0"/>
          <w:sz w:val="22"/>
          <w:szCs w:val="22"/>
          <w:lang w:val="nb-NO"/>
          <w14:ligatures w14:val="none"/>
        </w:rPr>
        <w:t xml:space="preserve"> “lege/medisinsk apparat”</w:t>
      </w:r>
      <w:r w:rsidR="00611743">
        <w:rPr>
          <w:rFonts w:ascii="Times New Roman" w:eastAsia="Times New Roman" w:hAnsi="Times New Roman" w:cs="Times New Roman"/>
          <w:color w:val="000000"/>
          <w:kern w:val="0"/>
          <w:sz w:val="22"/>
          <w:szCs w:val="22"/>
          <w:lang w:val="nb-NO"/>
          <w14:ligatures w14:val="none"/>
        </w:rPr>
        <w:t xml:space="preserve">  beslutning</w:t>
      </w:r>
      <w:r w:rsidR="008E7DA0">
        <w:rPr>
          <w:rFonts w:ascii="Times New Roman" w:eastAsia="Times New Roman" w:hAnsi="Times New Roman" w:cs="Times New Roman"/>
          <w:color w:val="000000"/>
          <w:kern w:val="0"/>
          <w:sz w:val="22"/>
          <w:szCs w:val="22"/>
          <w:lang w:val="nb-NO"/>
          <w14:ligatures w14:val="none"/>
        </w:rPr>
        <w:t>staker</w:t>
      </w:r>
      <w:r w:rsidRPr="001D47BF">
        <w:rPr>
          <w:rFonts w:ascii="Times New Roman" w:eastAsia="Times New Roman" w:hAnsi="Times New Roman" w:cs="Times New Roman"/>
          <w:color w:val="000000"/>
          <w:kern w:val="0"/>
          <w:sz w:val="22"/>
          <w:szCs w:val="22"/>
          <w:lang w:val="nb-NO"/>
          <w14:ligatures w14:val="none"/>
        </w:rPr>
        <w:t>.</w:t>
      </w:r>
    </w:p>
    <w:p w14:paraId="75ED8879"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349981B2" w14:textId="6BD2B671"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Ved mistanke om hodeskade</w:t>
      </w:r>
      <w:r w:rsidR="00105DED">
        <w:rPr>
          <w:rFonts w:ascii="Times New Roman" w:eastAsia="Times New Roman" w:hAnsi="Times New Roman" w:cs="Times New Roman"/>
          <w:color w:val="000000"/>
          <w:kern w:val="0"/>
          <w:sz w:val="22"/>
          <w:szCs w:val="22"/>
          <w:lang w:val="nb-NO"/>
          <w14:ligatures w14:val="none"/>
        </w:rPr>
        <w:t xml:space="preserve"> under kamp,</w:t>
      </w:r>
      <w:r w:rsidRPr="001D47BF">
        <w:rPr>
          <w:rFonts w:ascii="Times New Roman" w:eastAsia="Times New Roman" w:hAnsi="Times New Roman" w:cs="Times New Roman"/>
          <w:color w:val="000000"/>
          <w:kern w:val="0"/>
          <w:sz w:val="22"/>
          <w:szCs w:val="22"/>
          <w:lang w:val="nb-NO"/>
          <w14:ligatures w14:val="none"/>
        </w:rPr>
        <w:t xml:space="preserve"> </w:t>
      </w:r>
      <w:r w:rsidR="003B4007">
        <w:rPr>
          <w:rFonts w:ascii="Times New Roman" w:eastAsia="Times New Roman" w:hAnsi="Times New Roman" w:cs="Times New Roman"/>
          <w:color w:val="000000"/>
          <w:kern w:val="0"/>
          <w:sz w:val="22"/>
          <w:szCs w:val="22"/>
          <w:lang w:val="nb-NO"/>
          <w14:ligatures w14:val="none"/>
        </w:rPr>
        <w:t xml:space="preserve">har lege 3 minutter til undersøkelse av spiller på feltet. </w:t>
      </w:r>
      <w:r w:rsidR="00C8159D">
        <w:rPr>
          <w:rFonts w:ascii="Times New Roman" w:eastAsia="Times New Roman" w:hAnsi="Times New Roman" w:cs="Times New Roman"/>
          <w:color w:val="000000"/>
          <w:kern w:val="0"/>
          <w:sz w:val="22"/>
          <w:szCs w:val="22"/>
          <w:lang w:val="nb-NO"/>
          <w14:ligatures w14:val="none"/>
        </w:rPr>
        <w:t>Dersom</w:t>
      </w:r>
      <w:r w:rsidRPr="001D47BF">
        <w:rPr>
          <w:rFonts w:ascii="Times New Roman" w:eastAsia="Times New Roman" w:hAnsi="Times New Roman" w:cs="Times New Roman"/>
          <w:color w:val="000000"/>
          <w:kern w:val="0"/>
          <w:sz w:val="22"/>
          <w:szCs w:val="22"/>
          <w:lang w:val="nb-NO"/>
          <w14:ligatures w14:val="none"/>
        </w:rPr>
        <w:t xml:space="preserve"> dommer informeres om at spiller må byttes ut </w:t>
      </w:r>
      <w:proofErr w:type="spellStart"/>
      <w:r w:rsidRPr="001D47BF">
        <w:rPr>
          <w:rFonts w:ascii="Times New Roman" w:eastAsia="Times New Roman" w:hAnsi="Times New Roman" w:cs="Times New Roman"/>
          <w:color w:val="000000"/>
          <w:kern w:val="0"/>
          <w:sz w:val="22"/>
          <w:szCs w:val="22"/>
          <w:lang w:val="nb-NO"/>
          <w14:ligatures w14:val="none"/>
        </w:rPr>
        <w:t>pga</w:t>
      </w:r>
      <w:proofErr w:type="spellEnd"/>
      <w:r w:rsidRPr="001D47BF">
        <w:rPr>
          <w:rFonts w:ascii="Times New Roman" w:eastAsia="Times New Roman" w:hAnsi="Times New Roman" w:cs="Times New Roman"/>
          <w:color w:val="000000"/>
          <w:kern w:val="0"/>
          <w:sz w:val="22"/>
          <w:szCs w:val="22"/>
          <w:lang w:val="nb-NO"/>
          <w14:ligatures w14:val="none"/>
        </w:rPr>
        <w:t xml:space="preserve"> mulig hodeskade</w:t>
      </w:r>
      <w:r w:rsidR="00630A59">
        <w:rPr>
          <w:rFonts w:ascii="Times New Roman" w:eastAsia="Times New Roman" w:hAnsi="Times New Roman" w:cs="Times New Roman"/>
          <w:color w:val="000000"/>
          <w:kern w:val="0"/>
          <w:sz w:val="22"/>
          <w:szCs w:val="22"/>
          <w:lang w:val="nb-NO"/>
          <w14:ligatures w14:val="none"/>
        </w:rPr>
        <w:t>,</w:t>
      </w:r>
      <w:r w:rsidRPr="001D47BF">
        <w:rPr>
          <w:rFonts w:ascii="Times New Roman" w:eastAsia="Times New Roman" w:hAnsi="Times New Roman" w:cs="Times New Roman"/>
          <w:color w:val="000000"/>
          <w:kern w:val="0"/>
          <w:sz w:val="22"/>
          <w:szCs w:val="22"/>
          <w:lang w:val="nb-NO"/>
          <w14:ligatures w14:val="none"/>
        </w:rPr>
        <w:t xml:space="preserve"> skal dommer ikke </w:t>
      </w:r>
      <w:r w:rsidR="00C8159D">
        <w:rPr>
          <w:rFonts w:ascii="Times New Roman" w:eastAsia="Times New Roman" w:hAnsi="Times New Roman" w:cs="Times New Roman"/>
          <w:color w:val="000000"/>
          <w:kern w:val="0"/>
          <w:sz w:val="22"/>
          <w:szCs w:val="22"/>
          <w:lang w:val="nb-NO"/>
          <w14:ligatures w14:val="none"/>
        </w:rPr>
        <w:t>tillate videre spill</w:t>
      </w:r>
      <w:r w:rsidRPr="001D47BF">
        <w:rPr>
          <w:rFonts w:ascii="Times New Roman" w:eastAsia="Times New Roman" w:hAnsi="Times New Roman" w:cs="Times New Roman"/>
          <w:color w:val="000000"/>
          <w:kern w:val="0"/>
          <w:sz w:val="22"/>
          <w:szCs w:val="22"/>
          <w:lang w:val="nb-NO"/>
          <w14:ligatures w14:val="none"/>
        </w:rPr>
        <w:t xml:space="preserve">. SCAT6 og SCOAT6 er viktige verktøy for vurdering av hodeskader. Etter hodeskade bør aktivitet trappes opp trinnvis og </w:t>
      </w:r>
      <w:proofErr w:type="spellStart"/>
      <w:r w:rsidRPr="001D47BF">
        <w:rPr>
          <w:rFonts w:ascii="Times New Roman" w:eastAsia="Times New Roman" w:hAnsi="Times New Roman" w:cs="Times New Roman"/>
          <w:color w:val="000000"/>
          <w:kern w:val="0"/>
          <w:sz w:val="22"/>
          <w:szCs w:val="22"/>
          <w:lang w:val="nb-NO"/>
          <w14:ligatures w14:val="none"/>
        </w:rPr>
        <w:t>symptomstyrt</w:t>
      </w:r>
      <w:proofErr w:type="spellEnd"/>
      <w:r w:rsidRPr="001D47BF">
        <w:rPr>
          <w:rFonts w:ascii="Times New Roman" w:eastAsia="Times New Roman" w:hAnsi="Times New Roman" w:cs="Times New Roman"/>
          <w:color w:val="000000"/>
          <w:kern w:val="0"/>
          <w:sz w:val="22"/>
          <w:szCs w:val="22"/>
          <w:lang w:val="nb-NO"/>
          <w14:ligatures w14:val="none"/>
        </w:rPr>
        <w:t xml:space="preserve"> som anbefalt i SCOAT6 og FIFA medical </w:t>
      </w:r>
      <w:proofErr w:type="spellStart"/>
      <w:r w:rsidRPr="001D47BF">
        <w:rPr>
          <w:rFonts w:ascii="Times New Roman" w:eastAsia="Times New Roman" w:hAnsi="Times New Roman" w:cs="Times New Roman"/>
          <w:color w:val="000000"/>
          <w:kern w:val="0"/>
          <w:sz w:val="22"/>
          <w:szCs w:val="22"/>
          <w:lang w:val="nb-NO"/>
          <w14:ligatures w14:val="none"/>
        </w:rPr>
        <w:t>concussion</w:t>
      </w:r>
      <w:proofErr w:type="spellEnd"/>
      <w:r w:rsidRPr="001D47BF">
        <w:rPr>
          <w:rFonts w:ascii="Times New Roman" w:eastAsia="Times New Roman" w:hAnsi="Times New Roman" w:cs="Times New Roman"/>
          <w:color w:val="000000"/>
          <w:kern w:val="0"/>
          <w:sz w:val="22"/>
          <w:szCs w:val="22"/>
          <w:lang w:val="nb-NO"/>
          <w14:ligatures w14:val="none"/>
        </w:rPr>
        <w:t xml:space="preserve"> </w:t>
      </w:r>
      <w:proofErr w:type="spellStart"/>
      <w:r w:rsidRPr="001D47BF">
        <w:rPr>
          <w:rFonts w:ascii="Times New Roman" w:eastAsia="Times New Roman" w:hAnsi="Times New Roman" w:cs="Times New Roman"/>
          <w:color w:val="000000"/>
          <w:kern w:val="0"/>
          <w:sz w:val="22"/>
          <w:szCs w:val="22"/>
          <w:lang w:val="nb-NO"/>
          <w14:ligatures w14:val="none"/>
        </w:rPr>
        <w:t>protocol</w:t>
      </w:r>
      <w:proofErr w:type="spellEnd"/>
      <w:r w:rsidRPr="001D47BF">
        <w:rPr>
          <w:rFonts w:ascii="Times New Roman" w:eastAsia="Times New Roman" w:hAnsi="Times New Roman" w:cs="Times New Roman"/>
          <w:color w:val="000000"/>
          <w:kern w:val="0"/>
          <w:sz w:val="22"/>
          <w:szCs w:val="22"/>
          <w:lang w:val="nb-NO"/>
          <w14:ligatures w14:val="none"/>
        </w:rPr>
        <w:t>.</w:t>
      </w:r>
    </w:p>
    <w:p w14:paraId="00114756"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4C082E24" w14:textId="77777777" w:rsidR="00485AD1" w:rsidRDefault="001D47BF" w:rsidP="00485AD1">
      <w:pPr>
        <w:spacing w:after="0" w:line="240" w:lineRule="auto"/>
        <w:rPr>
          <w:rFonts w:ascii="Times New Roman" w:eastAsia="Times New Roman" w:hAnsi="Times New Roman" w:cs="Times New Roman"/>
          <w:kern w:val="0"/>
          <w:sz w:val="22"/>
          <w:szCs w:val="22"/>
          <w14:ligatures w14:val="none"/>
        </w:rPr>
      </w:pPr>
      <w:r w:rsidRPr="001D47BF">
        <w:rPr>
          <w:rFonts w:ascii="Times New Roman" w:eastAsia="Times New Roman" w:hAnsi="Times New Roman" w:cs="Times New Roman"/>
          <w:color w:val="000000"/>
          <w:kern w:val="0"/>
          <w:sz w:val="22"/>
          <w:szCs w:val="22"/>
          <w14:ligatures w14:val="none"/>
        </w:rPr>
        <w:t xml:space="preserve">Mer om </w:t>
      </w:r>
      <w:proofErr w:type="spellStart"/>
      <w:r w:rsidRPr="001D47BF">
        <w:rPr>
          <w:rFonts w:ascii="Times New Roman" w:eastAsia="Times New Roman" w:hAnsi="Times New Roman" w:cs="Times New Roman"/>
          <w:color w:val="000000"/>
          <w:kern w:val="0"/>
          <w:sz w:val="22"/>
          <w:szCs w:val="22"/>
          <w14:ligatures w14:val="none"/>
        </w:rPr>
        <w:t>hodeskader</w:t>
      </w:r>
      <w:proofErr w:type="spellEnd"/>
    </w:p>
    <w:p w14:paraId="0507799F" w14:textId="77777777" w:rsidR="00485AD1" w:rsidRDefault="00485AD1" w:rsidP="00485AD1">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color w:val="000000"/>
          <w:kern w:val="0"/>
          <w:sz w:val="22"/>
          <w:szCs w:val="22"/>
          <w14:ligatures w14:val="none"/>
        </w:rPr>
        <w:t xml:space="preserve">   </w:t>
      </w:r>
      <w:hyperlink r:id="rId10" w:history="1">
        <w:r w:rsidR="001D47BF" w:rsidRPr="001D47BF">
          <w:rPr>
            <w:rFonts w:ascii="Times New Roman" w:eastAsia="Times New Roman" w:hAnsi="Times New Roman" w:cs="Times New Roman"/>
            <w:color w:val="1155CC"/>
            <w:kern w:val="0"/>
            <w:sz w:val="22"/>
            <w:szCs w:val="22"/>
            <w:u w:val="single"/>
            <w14:ligatures w14:val="none"/>
          </w:rPr>
          <w:t>Concussion recognition tool 6 (CRT6)</w:t>
        </w:r>
      </w:hyperlink>
    </w:p>
    <w:p w14:paraId="237E3685" w14:textId="3F25E3B9" w:rsidR="001D47BF" w:rsidRPr="001D47BF" w:rsidRDefault="00485AD1" w:rsidP="00485AD1">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color w:val="000000"/>
          <w:kern w:val="0"/>
          <w:sz w:val="22"/>
          <w:szCs w:val="22"/>
          <w14:ligatures w14:val="none"/>
        </w:rPr>
        <w:t xml:space="preserve">   </w:t>
      </w:r>
      <w:hyperlink r:id="rId11" w:history="1">
        <w:r w:rsidR="001D47BF" w:rsidRPr="001D47BF">
          <w:rPr>
            <w:rFonts w:ascii="Times New Roman" w:eastAsia="Times New Roman" w:hAnsi="Times New Roman" w:cs="Times New Roman"/>
            <w:color w:val="1155CC"/>
            <w:kern w:val="0"/>
            <w:sz w:val="22"/>
            <w:szCs w:val="22"/>
            <w:u w:val="single"/>
            <w14:ligatures w14:val="none"/>
          </w:rPr>
          <w:t>SCAT6</w:t>
        </w:r>
      </w:hyperlink>
    </w:p>
    <w:p w14:paraId="6B088DE6" w14:textId="77777777" w:rsidR="00485AD1" w:rsidRDefault="00485AD1" w:rsidP="00485AD1">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color w:val="000000"/>
          <w:kern w:val="0"/>
          <w:sz w:val="22"/>
          <w:szCs w:val="22"/>
          <w14:ligatures w14:val="none"/>
        </w:rPr>
        <w:t xml:space="preserve">   </w:t>
      </w:r>
      <w:hyperlink r:id="rId12" w:history="1">
        <w:r w:rsidR="001D47BF" w:rsidRPr="001D47BF">
          <w:rPr>
            <w:rFonts w:ascii="Times New Roman" w:eastAsia="Times New Roman" w:hAnsi="Times New Roman" w:cs="Times New Roman"/>
            <w:color w:val="1155CC"/>
            <w:kern w:val="0"/>
            <w:sz w:val="22"/>
            <w:szCs w:val="22"/>
            <w:u w:val="single"/>
            <w14:ligatures w14:val="none"/>
          </w:rPr>
          <w:t>SCOAT6</w:t>
        </w:r>
      </w:hyperlink>
    </w:p>
    <w:p w14:paraId="2512D2B6" w14:textId="736BE9BA" w:rsidR="001D47BF" w:rsidRPr="001D47BF" w:rsidRDefault="00485AD1" w:rsidP="00485AD1">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w:t>
      </w:r>
      <w:hyperlink r:id="rId13" w:history="1">
        <w:r w:rsidR="001D47BF" w:rsidRPr="001D47BF">
          <w:rPr>
            <w:rFonts w:ascii="Times New Roman" w:eastAsia="Times New Roman" w:hAnsi="Times New Roman" w:cs="Times New Roman"/>
            <w:color w:val="1155CC"/>
            <w:kern w:val="0"/>
            <w:sz w:val="22"/>
            <w:szCs w:val="22"/>
            <w:u w:val="single"/>
            <w14:ligatures w14:val="none"/>
          </w:rPr>
          <w:t>Child SCAT6</w:t>
        </w:r>
      </w:hyperlink>
    </w:p>
    <w:p w14:paraId="49FF5D9F" w14:textId="77777777" w:rsidR="00485AD1" w:rsidRDefault="00485AD1" w:rsidP="00485AD1">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color w:val="000000"/>
          <w:kern w:val="0"/>
          <w:sz w:val="22"/>
          <w:szCs w:val="22"/>
          <w14:ligatures w14:val="none"/>
        </w:rPr>
        <w:t xml:space="preserve">   </w:t>
      </w:r>
      <w:hyperlink r:id="rId14" w:history="1">
        <w:r w:rsidR="001D47BF" w:rsidRPr="001D47BF">
          <w:rPr>
            <w:rFonts w:ascii="Times New Roman" w:eastAsia="Times New Roman" w:hAnsi="Times New Roman" w:cs="Times New Roman"/>
            <w:color w:val="1155CC"/>
            <w:kern w:val="0"/>
            <w:sz w:val="22"/>
            <w:szCs w:val="22"/>
            <w:u w:val="single"/>
            <w14:ligatures w14:val="none"/>
          </w:rPr>
          <w:t>Child SCOAT6</w:t>
        </w:r>
      </w:hyperlink>
    </w:p>
    <w:p w14:paraId="19E54810" w14:textId="34156971" w:rsidR="001D47BF" w:rsidRPr="001D47BF" w:rsidRDefault="00485AD1" w:rsidP="00485AD1">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w:t>
      </w:r>
      <w:hyperlink r:id="rId15" w:history="1">
        <w:r w:rsidR="001D47BF" w:rsidRPr="001D47BF">
          <w:rPr>
            <w:rFonts w:ascii="Times New Roman" w:eastAsia="Times New Roman" w:hAnsi="Times New Roman" w:cs="Times New Roman"/>
            <w:color w:val="1155CC"/>
            <w:kern w:val="0"/>
            <w:sz w:val="22"/>
            <w:szCs w:val="22"/>
            <w:u w:val="single"/>
            <w14:ligatures w14:val="none"/>
          </w:rPr>
          <w:t>Consensus statement on concussion on sport</w:t>
        </w:r>
      </w:hyperlink>
    </w:p>
    <w:p w14:paraId="0C0A3D8C" w14:textId="4EBB16BA" w:rsidR="001D47BF" w:rsidRPr="001D47BF" w:rsidRDefault="00485AD1" w:rsidP="00485AD1">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color w:val="000000"/>
          <w:kern w:val="0"/>
          <w:sz w:val="22"/>
          <w:szCs w:val="22"/>
          <w14:ligatures w14:val="none"/>
        </w:rPr>
        <w:t xml:space="preserve">   </w:t>
      </w:r>
      <w:hyperlink r:id="rId16" w:history="1">
        <w:r w:rsidR="001D47BF" w:rsidRPr="001D47BF">
          <w:rPr>
            <w:rFonts w:ascii="Times New Roman" w:eastAsia="Times New Roman" w:hAnsi="Times New Roman" w:cs="Times New Roman"/>
            <w:color w:val="1155CC"/>
            <w:kern w:val="0"/>
            <w:sz w:val="22"/>
            <w:szCs w:val="22"/>
            <w:u w:val="single"/>
            <w14:ligatures w14:val="none"/>
          </w:rPr>
          <w:t>FIFA Medical Concussion Protocol</w:t>
        </w:r>
      </w:hyperlink>
    </w:p>
    <w:p w14:paraId="7FE7CC04" w14:textId="77777777" w:rsidR="001D47BF" w:rsidRPr="001D47BF" w:rsidRDefault="001D47BF" w:rsidP="001D47BF">
      <w:pPr>
        <w:spacing w:after="0" w:line="240" w:lineRule="auto"/>
        <w:rPr>
          <w:rFonts w:ascii="Times New Roman" w:eastAsia="Times New Roman" w:hAnsi="Times New Roman" w:cs="Times New Roman"/>
          <w:kern w:val="0"/>
          <w:sz w:val="22"/>
          <w:szCs w:val="22"/>
          <w14:ligatures w14:val="none"/>
        </w:rPr>
      </w:pPr>
      <w:r w:rsidRPr="001D47BF">
        <w:rPr>
          <w:rFonts w:ascii="Times New Roman" w:eastAsia="Times New Roman" w:hAnsi="Times New Roman" w:cs="Times New Roman"/>
          <w:color w:val="000000"/>
          <w:kern w:val="0"/>
          <w:sz w:val="22"/>
          <w:szCs w:val="22"/>
          <w14:ligatures w14:val="none"/>
        </w:rPr>
        <w:t> </w:t>
      </w:r>
    </w:p>
    <w:p w14:paraId="7A8AC370" w14:textId="77777777" w:rsidR="001D47BF" w:rsidRPr="001D47BF" w:rsidRDefault="001D47BF" w:rsidP="001D47BF">
      <w:pPr>
        <w:spacing w:after="0" w:line="240" w:lineRule="auto"/>
        <w:rPr>
          <w:rFonts w:ascii="Times New Roman" w:eastAsia="Times New Roman" w:hAnsi="Times New Roman" w:cs="Times New Roman"/>
          <w:kern w:val="0"/>
          <w:sz w:val="22"/>
          <w:szCs w:val="22"/>
          <w14:ligatures w14:val="none"/>
        </w:rPr>
      </w:pPr>
      <w:r w:rsidRPr="001D47BF">
        <w:rPr>
          <w:rFonts w:ascii="Times New Roman" w:eastAsia="Times New Roman" w:hAnsi="Times New Roman" w:cs="Times New Roman"/>
          <w:color w:val="000000"/>
          <w:kern w:val="0"/>
          <w:sz w:val="22"/>
          <w:szCs w:val="22"/>
          <w14:ligatures w14:val="none"/>
        </w:rPr>
        <w:t> </w:t>
      </w:r>
    </w:p>
    <w:p w14:paraId="3878A7FC" w14:textId="77777777" w:rsidR="001D47BF" w:rsidRPr="001D47BF" w:rsidRDefault="001D47BF" w:rsidP="001D47BF">
      <w:pPr>
        <w:spacing w:after="0" w:line="240" w:lineRule="auto"/>
        <w:rPr>
          <w:rFonts w:ascii="Times New Roman" w:eastAsia="Times New Roman" w:hAnsi="Times New Roman" w:cs="Times New Roman"/>
          <w:kern w:val="0"/>
          <w:sz w:val="22"/>
          <w:szCs w:val="22"/>
          <w14:ligatures w14:val="none"/>
        </w:rPr>
      </w:pPr>
      <w:r w:rsidRPr="001D47BF">
        <w:rPr>
          <w:rFonts w:ascii="Times New Roman" w:eastAsia="Times New Roman" w:hAnsi="Times New Roman" w:cs="Times New Roman"/>
          <w:b/>
          <w:bCs/>
          <w:color w:val="000000"/>
          <w:kern w:val="0"/>
          <w:sz w:val="22"/>
          <w:szCs w:val="22"/>
          <w14:ligatures w14:val="none"/>
        </w:rPr>
        <w:t>Hjerte</w:t>
      </w:r>
    </w:p>
    <w:p w14:paraId="07D1319D" w14:textId="77777777" w:rsidR="001D47BF" w:rsidRPr="001D47BF" w:rsidRDefault="001D47BF" w:rsidP="001D47BF">
      <w:pPr>
        <w:spacing w:after="0" w:line="240" w:lineRule="auto"/>
        <w:rPr>
          <w:rFonts w:ascii="Times New Roman" w:eastAsia="Times New Roman" w:hAnsi="Times New Roman" w:cs="Times New Roman"/>
          <w:kern w:val="0"/>
          <w:sz w:val="22"/>
          <w:szCs w:val="22"/>
          <w14:ligatures w14:val="none"/>
        </w:rPr>
      </w:pPr>
      <w:r w:rsidRPr="001D47BF">
        <w:rPr>
          <w:rFonts w:ascii="Times New Roman" w:eastAsia="Times New Roman" w:hAnsi="Times New Roman" w:cs="Times New Roman"/>
          <w:color w:val="000000"/>
          <w:kern w:val="0"/>
          <w:sz w:val="22"/>
          <w:szCs w:val="22"/>
          <w14:ligatures w14:val="none"/>
        </w:rPr>
        <w:t> </w:t>
      </w:r>
    </w:p>
    <w:p w14:paraId="7F68F6F3" w14:textId="3573611B" w:rsidR="001D47BF" w:rsidRPr="001D47BF" w:rsidRDefault="001D47BF" w:rsidP="001D47BF">
      <w:pPr>
        <w:spacing w:after="0" w:line="240" w:lineRule="auto"/>
        <w:rPr>
          <w:rFonts w:ascii="Times New Roman" w:eastAsia="Times New Roman" w:hAnsi="Times New Roman" w:cs="Times New Roman"/>
          <w:kern w:val="0"/>
          <w:sz w:val="22"/>
          <w:szCs w:val="22"/>
          <w14:ligatures w14:val="none"/>
        </w:rPr>
      </w:pPr>
      <w:proofErr w:type="spellStart"/>
      <w:r w:rsidRPr="001D47BF">
        <w:rPr>
          <w:rFonts w:ascii="Times New Roman" w:eastAsia="Times New Roman" w:hAnsi="Times New Roman" w:cs="Times New Roman"/>
          <w:b/>
          <w:bCs/>
          <w:color w:val="000000"/>
          <w:kern w:val="0"/>
          <w:sz w:val="22"/>
          <w:szCs w:val="22"/>
          <w14:ligatures w14:val="none"/>
        </w:rPr>
        <w:t>Screeningundersøkelser</w:t>
      </w:r>
      <w:proofErr w:type="spellEnd"/>
    </w:p>
    <w:p w14:paraId="78D6BAD7"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Hjerteundersøkelser omtales i </w:t>
      </w:r>
      <w:hyperlink r:id="rId17" w:history="1">
        <w:r w:rsidRPr="001D47BF">
          <w:rPr>
            <w:rFonts w:ascii="Times New Roman" w:eastAsia="Times New Roman" w:hAnsi="Times New Roman" w:cs="Times New Roman"/>
            <w:color w:val="1155CC"/>
            <w:kern w:val="0"/>
            <w:sz w:val="22"/>
            <w:szCs w:val="22"/>
            <w:u w:val="single"/>
            <w:lang w:val="nb-NO"/>
            <w14:ligatures w14:val="none"/>
          </w:rPr>
          <w:t>dokumentet</w:t>
        </w:r>
      </w:hyperlink>
      <w:r w:rsidRPr="001D47BF">
        <w:rPr>
          <w:rFonts w:ascii="Times New Roman" w:eastAsia="Times New Roman" w:hAnsi="Times New Roman" w:cs="Times New Roman"/>
          <w:color w:val="000000"/>
          <w:kern w:val="0"/>
          <w:sz w:val="22"/>
          <w:szCs w:val="22"/>
          <w:lang w:val="nb-NO"/>
          <w14:ligatures w14:val="none"/>
        </w:rPr>
        <w:t xml:space="preserve"> fra NFF om medisinske undersøkelser:</w:t>
      </w:r>
    </w:p>
    <w:p w14:paraId="60CABFF7"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4271150D" w14:textId="2F188022" w:rsidR="001D47BF" w:rsidRDefault="001D47BF" w:rsidP="001D47BF">
      <w:pPr>
        <w:spacing w:after="0" w:line="240" w:lineRule="auto"/>
        <w:rPr>
          <w:rFonts w:ascii="Times New Roman" w:eastAsia="Times New Roman" w:hAnsi="Times New Roman" w:cs="Times New Roman"/>
          <w:i/>
          <w:iCs/>
          <w:color w:val="000000"/>
          <w:kern w:val="0"/>
          <w:sz w:val="22"/>
          <w:szCs w:val="22"/>
          <w:lang w:val="nb-NO"/>
          <w14:ligatures w14:val="none"/>
        </w:rPr>
      </w:pPr>
      <w:r w:rsidRPr="001D47BF">
        <w:rPr>
          <w:rFonts w:ascii="Times New Roman" w:eastAsia="Times New Roman" w:hAnsi="Times New Roman" w:cs="Times New Roman"/>
          <w:i/>
          <w:iCs/>
          <w:color w:val="000000"/>
          <w:kern w:val="0"/>
          <w:sz w:val="22"/>
          <w:szCs w:val="22"/>
          <w:lang w:val="nb-NO"/>
          <w14:ligatures w14:val="none"/>
        </w:rPr>
        <w:t>Klubber som ikke deltar i UEFAs klubbturneringer skal gjennomføre hjertescreening med EKG senest før spilleren fyller 16 år.</w:t>
      </w:r>
      <w:r w:rsidR="006429A9">
        <w:rPr>
          <w:rFonts w:ascii="Times New Roman" w:eastAsia="Times New Roman" w:hAnsi="Times New Roman" w:cs="Times New Roman"/>
          <w:kern w:val="0"/>
          <w:sz w:val="22"/>
          <w:szCs w:val="22"/>
          <w:lang w:val="nb-NO"/>
          <w14:ligatures w14:val="none"/>
        </w:rPr>
        <w:t xml:space="preserve"> </w:t>
      </w:r>
      <w:r w:rsidRPr="001D47BF">
        <w:rPr>
          <w:rFonts w:ascii="Times New Roman" w:eastAsia="Times New Roman" w:hAnsi="Times New Roman" w:cs="Times New Roman"/>
          <w:i/>
          <w:iCs/>
          <w:color w:val="000000"/>
          <w:kern w:val="0"/>
          <w:sz w:val="22"/>
          <w:szCs w:val="22"/>
          <w:lang w:val="nb-NO"/>
          <w14:ligatures w14:val="none"/>
        </w:rPr>
        <w:t>Det skal foreligge et kvalitetssikret system for primærtolkning og videre utredning av eventuelle unormale prøvesvar og kliniske funn.</w:t>
      </w:r>
      <w:r w:rsidR="006429A9">
        <w:rPr>
          <w:rFonts w:ascii="Times New Roman" w:eastAsia="Times New Roman" w:hAnsi="Times New Roman" w:cs="Times New Roman"/>
          <w:kern w:val="0"/>
          <w:sz w:val="22"/>
          <w:szCs w:val="22"/>
          <w:lang w:val="nb-NO"/>
          <w14:ligatures w14:val="none"/>
        </w:rPr>
        <w:t xml:space="preserve"> </w:t>
      </w:r>
      <w:r w:rsidRPr="001D47BF">
        <w:rPr>
          <w:rFonts w:ascii="Times New Roman" w:eastAsia="Times New Roman" w:hAnsi="Times New Roman" w:cs="Times New Roman"/>
          <w:i/>
          <w:iCs/>
          <w:color w:val="000000"/>
          <w:kern w:val="0"/>
          <w:sz w:val="22"/>
          <w:szCs w:val="22"/>
          <w:lang w:val="nb-NO"/>
          <w14:ligatures w14:val="none"/>
        </w:rPr>
        <w:t>Primærtolkning av EKG og videre utredning skal gjøres hos spesialister innen kardiologi som har kunnskap og erfaring innen idrettskardiologi.</w:t>
      </w:r>
    </w:p>
    <w:p w14:paraId="3840F58A" w14:textId="77777777" w:rsidR="00344361" w:rsidRPr="001D47BF" w:rsidRDefault="00344361" w:rsidP="001D47BF">
      <w:pPr>
        <w:spacing w:after="0" w:line="240" w:lineRule="auto"/>
        <w:rPr>
          <w:rFonts w:ascii="Times New Roman" w:eastAsia="Times New Roman" w:hAnsi="Times New Roman" w:cs="Times New Roman"/>
          <w:kern w:val="0"/>
          <w:sz w:val="22"/>
          <w:szCs w:val="22"/>
          <w:lang w:val="nb-NO"/>
          <w14:ligatures w14:val="none"/>
        </w:rPr>
      </w:pPr>
    </w:p>
    <w:p w14:paraId="0741797B"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i/>
          <w:iCs/>
          <w:color w:val="000000"/>
          <w:kern w:val="0"/>
          <w:sz w:val="22"/>
          <w:szCs w:val="22"/>
          <w:lang w:val="nb-NO"/>
          <w14:ligatures w14:val="none"/>
        </w:rPr>
        <w:t xml:space="preserve">Hjertescreeningen skal inneholde følgende </w:t>
      </w:r>
      <w:proofErr w:type="spellStart"/>
      <w:r w:rsidRPr="001D47BF">
        <w:rPr>
          <w:rFonts w:ascii="Times New Roman" w:eastAsia="Times New Roman" w:hAnsi="Times New Roman" w:cs="Times New Roman"/>
          <w:i/>
          <w:iCs/>
          <w:color w:val="000000"/>
          <w:kern w:val="0"/>
          <w:sz w:val="22"/>
          <w:szCs w:val="22"/>
          <w:lang w:val="nb-NO"/>
          <w14:ligatures w14:val="none"/>
        </w:rPr>
        <w:t>følgende</w:t>
      </w:r>
      <w:proofErr w:type="spellEnd"/>
      <w:r w:rsidRPr="001D47BF">
        <w:rPr>
          <w:rFonts w:ascii="Times New Roman" w:eastAsia="Times New Roman" w:hAnsi="Times New Roman" w:cs="Times New Roman"/>
          <w:i/>
          <w:iCs/>
          <w:color w:val="000000"/>
          <w:kern w:val="0"/>
          <w:sz w:val="22"/>
          <w:szCs w:val="22"/>
          <w:lang w:val="nb-NO"/>
          <w14:ligatures w14:val="none"/>
        </w:rPr>
        <w:t xml:space="preserve"> og gjennomføres årlig:</w:t>
      </w:r>
    </w:p>
    <w:p w14:paraId="75DE0A6B" w14:textId="5DDA2BE6"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r w:rsidRPr="001D47BF">
        <w:rPr>
          <w:rFonts w:ascii="Times New Roman" w:eastAsia="Times New Roman" w:hAnsi="Times New Roman" w:cs="Times New Roman"/>
          <w:i/>
          <w:iCs/>
          <w:color w:val="000000"/>
          <w:kern w:val="0"/>
          <w:sz w:val="22"/>
          <w:szCs w:val="22"/>
          <w:lang w:val="nb-NO"/>
          <w14:ligatures w14:val="none"/>
        </w:rPr>
        <w:t>Spørsmål i sykehistorien om symptomer som kan gi mistanke om hjertesykdom (f. eks. uregelmessig hjerterytme, besvimelser eller nærbesvimelser, brystsmerter, uvante eller uforutsette pustevansker)</w:t>
      </w:r>
    </w:p>
    <w:p w14:paraId="6242A78D" w14:textId="03DC0107"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w:t>
      </w:r>
      <w:r w:rsidR="00F5727E">
        <w:rPr>
          <w:rFonts w:ascii="Times New Roman" w:eastAsia="Times New Roman" w:hAnsi="Times New Roman" w:cs="Times New Roman"/>
          <w:color w:val="000000"/>
          <w:kern w:val="0"/>
          <w:sz w:val="22"/>
          <w:szCs w:val="22"/>
          <w:lang w:val="nb-NO"/>
          <w14:ligatures w14:val="none"/>
        </w:rPr>
        <w:t xml:space="preserve"> </w:t>
      </w:r>
      <w:r w:rsidRPr="001D47BF">
        <w:rPr>
          <w:rFonts w:ascii="Times New Roman" w:eastAsia="Times New Roman" w:hAnsi="Times New Roman" w:cs="Times New Roman"/>
          <w:i/>
          <w:iCs/>
          <w:color w:val="000000"/>
          <w:kern w:val="0"/>
          <w:sz w:val="22"/>
          <w:szCs w:val="22"/>
          <w:lang w:val="nb-NO"/>
          <w14:ligatures w14:val="none"/>
        </w:rPr>
        <w:t>Sykehistorie om hjertesykdommer eller plutselig død i familien</w:t>
      </w:r>
    </w:p>
    <w:p w14:paraId="3222AFA7" w14:textId="4EBF9338"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r w:rsidRPr="001D47BF">
        <w:rPr>
          <w:rFonts w:ascii="Times New Roman" w:eastAsia="Times New Roman" w:hAnsi="Times New Roman" w:cs="Times New Roman"/>
          <w:i/>
          <w:iCs/>
          <w:color w:val="000000"/>
          <w:kern w:val="0"/>
          <w:sz w:val="22"/>
          <w:szCs w:val="22"/>
          <w:lang w:val="nb-NO"/>
          <w14:ligatures w14:val="none"/>
        </w:rPr>
        <w:t>Fysisk hjerteundersøkelse med auskultasjon og blodtrykksmåling i hvile</w:t>
      </w:r>
    </w:p>
    <w:p w14:paraId="77B974ED" w14:textId="07A99950"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r w:rsidRPr="001D47BF">
        <w:rPr>
          <w:rFonts w:ascii="Times New Roman" w:eastAsia="Times New Roman" w:hAnsi="Times New Roman" w:cs="Times New Roman"/>
          <w:i/>
          <w:iCs/>
          <w:color w:val="000000"/>
          <w:kern w:val="0"/>
          <w:sz w:val="22"/>
          <w:szCs w:val="22"/>
          <w:lang w:val="nb-NO"/>
          <w14:ligatures w14:val="none"/>
        </w:rPr>
        <w:t>Hvile-EKG</w:t>
      </w:r>
    </w:p>
    <w:p w14:paraId="20C7B172" w14:textId="0BC63290"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lastRenderedPageBreak/>
        <w:t>- </w:t>
      </w:r>
      <w:r w:rsidRPr="001D47BF">
        <w:rPr>
          <w:rFonts w:ascii="Times New Roman" w:eastAsia="Times New Roman" w:hAnsi="Times New Roman" w:cs="Times New Roman"/>
          <w:i/>
          <w:iCs/>
          <w:color w:val="000000"/>
          <w:kern w:val="0"/>
          <w:sz w:val="22"/>
          <w:szCs w:val="22"/>
          <w:lang w:val="nb-NO"/>
          <w14:ligatures w14:val="none"/>
        </w:rPr>
        <w:t>Spillere får informasjon om viktigheten av å oppsøke lege snarest dersom det tilkommer symptomer som kan gi mistanke om hjertesykdom (f. eks. uregelmessig hjerterytme, besvimelser eller nærbesvimelser, brystsmerter, uvante eller uforutsette pustevansker)</w:t>
      </w:r>
    </w:p>
    <w:p w14:paraId="27EF13F2"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19DCE0DD" w14:textId="1CA5175B"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For klubber som deltar i UEFAs konkurranser kreves </w:t>
      </w:r>
      <w:r w:rsidR="00E566A6">
        <w:rPr>
          <w:rFonts w:ascii="Times New Roman" w:eastAsia="Times New Roman" w:hAnsi="Times New Roman" w:cs="Times New Roman"/>
          <w:color w:val="000000"/>
          <w:kern w:val="0"/>
          <w:sz w:val="22"/>
          <w:szCs w:val="22"/>
          <w:lang w:val="nb-NO"/>
          <w14:ligatures w14:val="none"/>
        </w:rPr>
        <w:t>det</w:t>
      </w:r>
      <w:r w:rsidRPr="001D47BF">
        <w:rPr>
          <w:rFonts w:ascii="Times New Roman" w:eastAsia="Times New Roman" w:hAnsi="Times New Roman" w:cs="Times New Roman"/>
          <w:color w:val="000000"/>
          <w:kern w:val="0"/>
          <w:sz w:val="22"/>
          <w:szCs w:val="22"/>
          <w:lang w:val="nb-NO"/>
          <w14:ligatures w14:val="none"/>
        </w:rPr>
        <w:t xml:space="preserve"> ekkokardiografi hvert annet år</w:t>
      </w:r>
      <w:r w:rsidR="00E566A6">
        <w:rPr>
          <w:rFonts w:ascii="Times New Roman" w:eastAsia="Times New Roman" w:hAnsi="Times New Roman" w:cs="Times New Roman"/>
          <w:color w:val="000000"/>
          <w:kern w:val="0"/>
          <w:sz w:val="22"/>
          <w:szCs w:val="22"/>
          <w:lang w:val="nb-NO"/>
          <w14:ligatures w14:val="none"/>
        </w:rPr>
        <w:t xml:space="preserve">, </w:t>
      </w:r>
      <w:r w:rsidR="00E566A6" w:rsidRPr="001D47BF">
        <w:rPr>
          <w:rFonts w:ascii="Times New Roman" w:eastAsia="Times New Roman" w:hAnsi="Times New Roman" w:cs="Times New Roman"/>
          <w:color w:val="000000"/>
          <w:kern w:val="0"/>
          <w:sz w:val="22"/>
          <w:szCs w:val="22"/>
          <w:lang w:val="nb-NO"/>
          <w14:ligatures w14:val="none"/>
        </w:rPr>
        <w:t>i tillegg til årlig EKG</w:t>
      </w:r>
      <w:r w:rsidRPr="001D47BF">
        <w:rPr>
          <w:rFonts w:ascii="Times New Roman" w:eastAsia="Times New Roman" w:hAnsi="Times New Roman" w:cs="Times New Roman"/>
          <w:color w:val="000000"/>
          <w:kern w:val="0"/>
          <w:sz w:val="22"/>
          <w:szCs w:val="22"/>
          <w:lang w:val="nb-NO"/>
          <w14:ligatures w14:val="none"/>
        </w:rPr>
        <w:t>. Det anbefales også</w:t>
      </w:r>
      <w:r w:rsidR="00E566A6">
        <w:rPr>
          <w:rFonts w:ascii="Times New Roman" w:eastAsia="Times New Roman" w:hAnsi="Times New Roman" w:cs="Times New Roman"/>
          <w:color w:val="000000"/>
          <w:kern w:val="0"/>
          <w:sz w:val="22"/>
          <w:szCs w:val="22"/>
          <w:lang w:val="nb-NO"/>
          <w14:ligatures w14:val="none"/>
        </w:rPr>
        <w:t xml:space="preserve"> </w:t>
      </w:r>
      <w:r w:rsidRPr="001D47BF">
        <w:rPr>
          <w:rFonts w:ascii="Times New Roman" w:eastAsia="Times New Roman" w:hAnsi="Times New Roman" w:cs="Times New Roman"/>
          <w:color w:val="000000"/>
          <w:kern w:val="0"/>
          <w:sz w:val="22"/>
          <w:szCs w:val="22"/>
          <w:lang w:val="nb-NO"/>
          <w14:ligatures w14:val="none"/>
        </w:rPr>
        <w:t>anstrengelses-EKG av spillere over 35 år.</w:t>
      </w:r>
    </w:p>
    <w:p w14:paraId="49AB4FBB"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634DE77E" w14:textId="3F15EBA5"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NFF beskriver at «primærtolkning av EKG og videre utredning skal gjøres hos </w:t>
      </w:r>
      <w:r w:rsidRPr="001D47BF">
        <w:rPr>
          <w:rFonts w:ascii="Times New Roman" w:eastAsia="Times New Roman" w:hAnsi="Times New Roman" w:cs="Times New Roman"/>
          <w:i/>
          <w:iCs/>
          <w:color w:val="000000"/>
          <w:kern w:val="0"/>
          <w:sz w:val="22"/>
          <w:szCs w:val="22"/>
          <w:lang w:val="nb-NO"/>
          <w14:ligatures w14:val="none"/>
        </w:rPr>
        <w:t>spesialister innen kardiologi som har kunnskap og erfaring innen idrettskardiologi».</w:t>
      </w:r>
      <w:r w:rsidRPr="001D47BF">
        <w:rPr>
          <w:rFonts w:ascii="Times New Roman" w:eastAsia="Times New Roman" w:hAnsi="Times New Roman" w:cs="Times New Roman"/>
          <w:color w:val="000000"/>
          <w:kern w:val="0"/>
          <w:sz w:val="22"/>
          <w:szCs w:val="22"/>
          <w:lang w:val="nb-NO"/>
          <w14:ligatures w14:val="none"/>
        </w:rPr>
        <w:t> </w:t>
      </w:r>
    </w:p>
    <w:p w14:paraId="3EB6C51C"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04B49213" w14:textId="46FDE6B8"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b/>
          <w:bCs/>
          <w:color w:val="000000"/>
          <w:kern w:val="0"/>
          <w:sz w:val="22"/>
          <w:szCs w:val="22"/>
          <w:lang w:val="nb-NO"/>
          <w14:ligatures w14:val="none"/>
        </w:rPr>
        <w:t>Beredskap</w:t>
      </w:r>
    </w:p>
    <w:p w14:paraId="1E54A0A5" w14:textId="13089882"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Hjertestarter bør være plassert sentralt og lett tilgjengelig (ikke innelåst). </w:t>
      </w:r>
      <w:r w:rsidR="00BD1709">
        <w:rPr>
          <w:rFonts w:ascii="Times New Roman" w:eastAsia="Times New Roman" w:hAnsi="Times New Roman" w:cs="Times New Roman"/>
          <w:color w:val="000000"/>
          <w:kern w:val="0"/>
          <w:sz w:val="22"/>
          <w:szCs w:val="22"/>
          <w:lang w:val="nb-NO"/>
          <w14:ligatures w14:val="none"/>
        </w:rPr>
        <w:t>P</w:t>
      </w:r>
      <w:r w:rsidRPr="001D47BF">
        <w:rPr>
          <w:rFonts w:ascii="Times New Roman" w:eastAsia="Times New Roman" w:hAnsi="Times New Roman" w:cs="Times New Roman"/>
          <w:color w:val="000000"/>
          <w:kern w:val="0"/>
          <w:sz w:val="22"/>
          <w:szCs w:val="22"/>
          <w:lang w:val="nb-NO"/>
          <w14:ligatures w14:val="none"/>
        </w:rPr>
        <w:t>lassering av nærmeste hjertestarter i forbindelse med trening/kamp</w:t>
      </w:r>
      <w:r w:rsidR="00BD1709">
        <w:rPr>
          <w:rFonts w:ascii="Times New Roman" w:eastAsia="Times New Roman" w:hAnsi="Times New Roman" w:cs="Times New Roman"/>
          <w:color w:val="000000"/>
          <w:kern w:val="0"/>
          <w:sz w:val="22"/>
          <w:szCs w:val="22"/>
          <w:lang w:val="nb-NO"/>
          <w14:ligatures w14:val="none"/>
        </w:rPr>
        <w:t xml:space="preserve"> må være kjent</w:t>
      </w:r>
      <w:r w:rsidR="000C6918">
        <w:rPr>
          <w:rFonts w:ascii="Times New Roman" w:eastAsia="Times New Roman" w:hAnsi="Times New Roman" w:cs="Times New Roman"/>
          <w:color w:val="000000"/>
          <w:kern w:val="0"/>
          <w:sz w:val="22"/>
          <w:szCs w:val="22"/>
          <w:lang w:val="nb-NO"/>
          <w14:ligatures w14:val="none"/>
        </w:rPr>
        <w:t xml:space="preserve"> for alle rundt et lag</w:t>
      </w:r>
      <w:r w:rsidRPr="001D47BF">
        <w:rPr>
          <w:rFonts w:ascii="Times New Roman" w:eastAsia="Times New Roman" w:hAnsi="Times New Roman" w:cs="Times New Roman"/>
          <w:color w:val="000000"/>
          <w:kern w:val="0"/>
          <w:sz w:val="22"/>
          <w:szCs w:val="22"/>
          <w:lang w:val="nb-NO"/>
          <w14:ligatures w14:val="none"/>
        </w:rPr>
        <w:t xml:space="preserve">. På reise og ved bruk av ulike treningsfasiliteter bør </w:t>
      </w:r>
      <w:r w:rsidR="006C449A">
        <w:rPr>
          <w:rFonts w:ascii="Times New Roman" w:eastAsia="Times New Roman" w:hAnsi="Times New Roman" w:cs="Times New Roman"/>
          <w:color w:val="000000"/>
          <w:kern w:val="0"/>
          <w:sz w:val="22"/>
          <w:szCs w:val="22"/>
          <w:lang w:val="nb-NO"/>
          <w14:ligatures w14:val="none"/>
        </w:rPr>
        <w:t>lege</w:t>
      </w:r>
      <w:r w:rsidRPr="001D47BF">
        <w:rPr>
          <w:rFonts w:ascii="Times New Roman" w:eastAsia="Times New Roman" w:hAnsi="Times New Roman" w:cs="Times New Roman"/>
          <w:color w:val="000000"/>
          <w:kern w:val="0"/>
          <w:sz w:val="22"/>
          <w:szCs w:val="22"/>
          <w:lang w:val="nb-NO"/>
          <w14:ligatures w14:val="none"/>
        </w:rPr>
        <w:t xml:space="preserve"> ta med hjertestarter. Det er viktig å ha rutiner for å sørge for bytte av batteri, </w:t>
      </w:r>
      <w:proofErr w:type="spellStart"/>
      <w:r w:rsidRPr="001D47BF">
        <w:rPr>
          <w:rFonts w:ascii="Times New Roman" w:eastAsia="Times New Roman" w:hAnsi="Times New Roman" w:cs="Times New Roman"/>
          <w:color w:val="000000"/>
          <w:kern w:val="0"/>
          <w:sz w:val="22"/>
          <w:szCs w:val="22"/>
          <w:lang w:val="nb-NO"/>
          <w14:ligatures w14:val="none"/>
        </w:rPr>
        <w:t>pads</w:t>
      </w:r>
      <w:proofErr w:type="spellEnd"/>
      <w:r w:rsidRPr="001D47BF">
        <w:rPr>
          <w:rFonts w:ascii="Times New Roman" w:eastAsia="Times New Roman" w:hAnsi="Times New Roman" w:cs="Times New Roman"/>
          <w:color w:val="000000"/>
          <w:kern w:val="0"/>
          <w:sz w:val="22"/>
          <w:szCs w:val="22"/>
          <w:lang w:val="nb-NO"/>
          <w14:ligatures w14:val="none"/>
        </w:rPr>
        <w:t xml:space="preserve"> etc., slik at hjertestarteren alltid er klar til bruk. Klubbens lege bør sørge for å holde seg oppdatert med jevnlig</w:t>
      </w:r>
      <w:r w:rsidR="006C449A">
        <w:rPr>
          <w:rFonts w:ascii="Times New Roman" w:eastAsia="Times New Roman" w:hAnsi="Times New Roman" w:cs="Times New Roman"/>
          <w:color w:val="000000"/>
          <w:kern w:val="0"/>
          <w:sz w:val="22"/>
          <w:szCs w:val="22"/>
          <w:lang w:val="nb-NO"/>
          <w14:ligatures w14:val="none"/>
        </w:rPr>
        <w:t>e</w:t>
      </w:r>
      <w:r w:rsidRPr="001D47BF">
        <w:rPr>
          <w:rFonts w:ascii="Times New Roman" w:eastAsia="Times New Roman" w:hAnsi="Times New Roman" w:cs="Times New Roman"/>
          <w:color w:val="000000"/>
          <w:kern w:val="0"/>
          <w:sz w:val="22"/>
          <w:szCs w:val="22"/>
          <w:lang w:val="nb-NO"/>
          <w14:ligatures w14:val="none"/>
        </w:rPr>
        <w:t xml:space="preserve"> kurs og trening i hjerte/lungeredning. Vi anbefaler at medisinsk team øver på hjerte/lungeredning og samhandling ved alvorlige hendelser.</w:t>
      </w:r>
    </w:p>
    <w:p w14:paraId="3451E70E" w14:textId="7089A334"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p>
    <w:p w14:paraId="4519DF46" w14:textId="12E6805A"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b/>
          <w:bCs/>
          <w:color w:val="000000"/>
          <w:kern w:val="0"/>
          <w:sz w:val="22"/>
          <w:szCs w:val="22"/>
          <w:lang w:val="nb-NO"/>
          <w14:ligatures w14:val="none"/>
        </w:rPr>
        <w:t>T</w:t>
      </w:r>
      <w:r w:rsidR="001077C2">
        <w:rPr>
          <w:rFonts w:ascii="Times New Roman" w:eastAsia="Times New Roman" w:hAnsi="Times New Roman" w:cs="Times New Roman"/>
          <w:b/>
          <w:bCs/>
          <w:color w:val="000000"/>
          <w:kern w:val="0"/>
          <w:sz w:val="22"/>
          <w:szCs w:val="22"/>
          <w:lang w:val="nb-NO"/>
          <w14:ligatures w14:val="none"/>
        </w:rPr>
        <w:t>olkning</w:t>
      </w:r>
      <w:r w:rsidRPr="001D47BF">
        <w:rPr>
          <w:rFonts w:ascii="Times New Roman" w:eastAsia="Times New Roman" w:hAnsi="Times New Roman" w:cs="Times New Roman"/>
          <w:b/>
          <w:bCs/>
          <w:color w:val="000000"/>
          <w:kern w:val="0"/>
          <w:sz w:val="22"/>
          <w:szCs w:val="22"/>
          <w:lang w:val="nb-NO"/>
          <w14:ligatures w14:val="none"/>
        </w:rPr>
        <w:t xml:space="preserve"> av EKG</w:t>
      </w:r>
    </w:p>
    <w:p w14:paraId="0C975C72" w14:textId="5670952A"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hyperlink r:id="rId18" w:history="1">
        <w:r w:rsidRPr="001D47BF">
          <w:rPr>
            <w:rFonts w:ascii="Times New Roman" w:eastAsia="Times New Roman" w:hAnsi="Times New Roman" w:cs="Times New Roman"/>
            <w:color w:val="1155CC"/>
            <w:kern w:val="0"/>
            <w:sz w:val="22"/>
            <w:szCs w:val="22"/>
            <w:u w:val="single"/>
            <w:lang w:val="nb-NO"/>
            <w14:ligatures w14:val="none"/>
          </w:rPr>
          <w:t xml:space="preserve">EKG </w:t>
        </w:r>
        <w:proofErr w:type="spellStart"/>
        <w:r w:rsidRPr="001D47BF">
          <w:rPr>
            <w:rFonts w:ascii="Times New Roman" w:eastAsia="Times New Roman" w:hAnsi="Times New Roman" w:cs="Times New Roman"/>
            <w:color w:val="1155CC"/>
            <w:kern w:val="0"/>
            <w:sz w:val="22"/>
            <w:szCs w:val="22"/>
            <w:u w:val="single"/>
            <w:lang w:val="nb-NO"/>
            <w14:ligatures w14:val="none"/>
          </w:rPr>
          <w:t>international</w:t>
        </w:r>
        <w:proofErr w:type="spellEnd"/>
        <w:r w:rsidRPr="001D47BF">
          <w:rPr>
            <w:rFonts w:ascii="Times New Roman" w:eastAsia="Times New Roman" w:hAnsi="Times New Roman" w:cs="Times New Roman"/>
            <w:color w:val="1155CC"/>
            <w:kern w:val="0"/>
            <w:sz w:val="22"/>
            <w:szCs w:val="22"/>
            <w:u w:val="single"/>
            <w:lang w:val="nb-NO"/>
            <w14:ligatures w14:val="none"/>
          </w:rPr>
          <w:t xml:space="preserve"> </w:t>
        </w:r>
        <w:proofErr w:type="spellStart"/>
        <w:r w:rsidRPr="001D47BF">
          <w:rPr>
            <w:rFonts w:ascii="Times New Roman" w:eastAsia="Times New Roman" w:hAnsi="Times New Roman" w:cs="Times New Roman"/>
            <w:color w:val="1155CC"/>
            <w:kern w:val="0"/>
            <w:sz w:val="22"/>
            <w:szCs w:val="22"/>
            <w:u w:val="single"/>
            <w:lang w:val="nb-NO"/>
            <w14:ligatures w14:val="none"/>
          </w:rPr>
          <w:t>criteria</w:t>
        </w:r>
        <w:proofErr w:type="spellEnd"/>
      </w:hyperlink>
      <w:r w:rsidRPr="001D47BF">
        <w:rPr>
          <w:rFonts w:ascii="Times New Roman" w:eastAsia="Times New Roman" w:hAnsi="Times New Roman" w:cs="Times New Roman"/>
          <w:color w:val="1155CC"/>
          <w:kern w:val="0"/>
          <w:sz w:val="22"/>
          <w:szCs w:val="22"/>
          <w:u w:val="single"/>
          <w:lang w:val="nb-NO"/>
          <w14:ligatures w14:val="none"/>
        </w:rPr>
        <w:t xml:space="preserve"> </w:t>
      </w:r>
      <w:r w:rsidRPr="001D47BF">
        <w:rPr>
          <w:rFonts w:ascii="Times New Roman" w:eastAsia="Times New Roman" w:hAnsi="Times New Roman" w:cs="Times New Roman"/>
          <w:color w:val="000000"/>
          <w:kern w:val="0"/>
          <w:sz w:val="22"/>
          <w:szCs w:val="22"/>
          <w:lang w:val="nb-NO"/>
          <w14:ligatures w14:val="none"/>
        </w:rPr>
        <w:t>anbefales for t</w:t>
      </w:r>
      <w:r w:rsidR="007B7DEF">
        <w:rPr>
          <w:rFonts w:ascii="Times New Roman" w:eastAsia="Times New Roman" w:hAnsi="Times New Roman" w:cs="Times New Roman"/>
          <w:color w:val="000000"/>
          <w:kern w:val="0"/>
          <w:sz w:val="22"/>
          <w:szCs w:val="22"/>
          <w:lang w:val="nb-NO"/>
          <w14:ligatures w14:val="none"/>
        </w:rPr>
        <w:t>olkn</w:t>
      </w:r>
      <w:r w:rsidRPr="001D47BF">
        <w:rPr>
          <w:rFonts w:ascii="Times New Roman" w:eastAsia="Times New Roman" w:hAnsi="Times New Roman" w:cs="Times New Roman"/>
          <w:color w:val="000000"/>
          <w:kern w:val="0"/>
          <w:sz w:val="22"/>
          <w:szCs w:val="22"/>
          <w:lang w:val="nb-NO"/>
          <w14:ligatures w14:val="none"/>
        </w:rPr>
        <w:t>ing av EKG hos idrettsutøvere.</w:t>
      </w:r>
    </w:p>
    <w:p w14:paraId="26C45CE1" w14:textId="0424E0C4"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562BFCD4"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b/>
          <w:bCs/>
          <w:color w:val="000000"/>
          <w:kern w:val="0"/>
          <w:sz w:val="22"/>
          <w:szCs w:val="22"/>
          <w:lang w:val="nb-NO"/>
          <w14:ligatures w14:val="none"/>
        </w:rPr>
        <w:t>Psykisk helse</w:t>
      </w:r>
    </w:p>
    <w:p w14:paraId="708F29BA"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p>
    <w:p w14:paraId="3F40C72C" w14:textId="76DC71E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Avhengig av bakgrunn kan leger i fotballen ha mer eller mindre erfaring med å utrede/følge opp utfordringer med psykisk helse. Vi anbefaler å ha tenkt over/avklart hvor </w:t>
      </w:r>
      <w:r w:rsidR="00B63737">
        <w:rPr>
          <w:rFonts w:ascii="Times New Roman" w:eastAsia="Times New Roman" w:hAnsi="Times New Roman" w:cs="Times New Roman"/>
          <w:color w:val="000000"/>
          <w:kern w:val="0"/>
          <w:sz w:val="22"/>
          <w:szCs w:val="22"/>
          <w:lang w:val="nb-NO"/>
          <w14:ligatures w14:val="none"/>
        </w:rPr>
        <w:t>utøvere</w:t>
      </w:r>
      <w:r w:rsidRPr="001D47BF">
        <w:rPr>
          <w:rFonts w:ascii="Times New Roman" w:eastAsia="Times New Roman" w:hAnsi="Times New Roman" w:cs="Times New Roman"/>
          <w:color w:val="000000"/>
          <w:kern w:val="0"/>
          <w:sz w:val="22"/>
          <w:szCs w:val="22"/>
          <w:lang w:val="nb-NO"/>
          <w14:ligatures w14:val="none"/>
        </w:rPr>
        <w:t xml:space="preserve"> henvise</w:t>
      </w:r>
      <w:r w:rsidR="00B63737">
        <w:rPr>
          <w:rFonts w:ascii="Times New Roman" w:eastAsia="Times New Roman" w:hAnsi="Times New Roman" w:cs="Times New Roman"/>
          <w:color w:val="000000"/>
          <w:kern w:val="0"/>
          <w:sz w:val="22"/>
          <w:szCs w:val="22"/>
          <w:lang w:val="nb-NO"/>
          <w14:ligatures w14:val="none"/>
        </w:rPr>
        <w:t>s</w:t>
      </w:r>
      <w:r w:rsidRPr="001D47BF">
        <w:rPr>
          <w:rFonts w:ascii="Times New Roman" w:eastAsia="Times New Roman" w:hAnsi="Times New Roman" w:cs="Times New Roman"/>
          <w:color w:val="000000"/>
          <w:kern w:val="0"/>
          <w:sz w:val="22"/>
          <w:szCs w:val="22"/>
          <w:lang w:val="nb-NO"/>
          <w14:ligatures w14:val="none"/>
        </w:rPr>
        <w:t xml:space="preserve"> ved behov for oppfølging, helst hos behandlere med erfaring med oppfølging av idrettsutøvere. Idrettsutøvere har tilgang på spesialisert oppfølgning via </w:t>
      </w:r>
      <w:hyperlink r:id="rId19" w:history="1">
        <w:r w:rsidRPr="001D47BF">
          <w:rPr>
            <w:rFonts w:ascii="Times New Roman" w:eastAsia="Times New Roman" w:hAnsi="Times New Roman" w:cs="Times New Roman"/>
            <w:color w:val="1155CC"/>
            <w:kern w:val="0"/>
            <w:sz w:val="22"/>
            <w:szCs w:val="22"/>
            <w:u w:val="single"/>
            <w:lang w:val="nb-NO"/>
            <w14:ligatures w14:val="none"/>
          </w:rPr>
          <w:t>idrettens helsesenter</w:t>
        </w:r>
      </w:hyperlink>
      <w:r w:rsidRPr="001D47BF">
        <w:rPr>
          <w:rFonts w:ascii="Times New Roman" w:eastAsia="Times New Roman" w:hAnsi="Times New Roman" w:cs="Times New Roman"/>
          <w:color w:val="000000"/>
          <w:kern w:val="0"/>
          <w:sz w:val="22"/>
          <w:szCs w:val="22"/>
          <w:lang w:val="nb-NO"/>
          <w14:ligatures w14:val="none"/>
        </w:rPr>
        <w:t xml:space="preserve"> og </w:t>
      </w:r>
      <w:hyperlink r:id="rId20" w:history="1">
        <w:r w:rsidRPr="001D47BF">
          <w:rPr>
            <w:rFonts w:ascii="Times New Roman" w:eastAsia="Times New Roman" w:hAnsi="Times New Roman" w:cs="Times New Roman"/>
            <w:color w:val="1155CC"/>
            <w:kern w:val="0"/>
            <w:sz w:val="22"/>
            <w:szCs w:val="22"/>
            <w:u w:val="single"/>
            <w:lang w:val="nb-NO"/>
            <w14:ligatures w14:val="none"/>
          </w:rPr>
          <w:t>NISO</w:t>
        </w:r>
      </w:hyperlink>
      <w:r w:rsidRPr="001D47BF">
        <w:rPr>
          <w:rFonts w:ascii="Times New Roman" w:eastAsia="Times New Roman" w:hAnsi="Times New Roman" w:cs="Times New Roman"/>
          <w:color w:val="000000"/>
          <w:kern w:val="0"/>
          <w:sz w:val="22"/>
          <w:szCs w:val="22"/>
          <w:lang w:val="nb-NO"/>
          <w14:ligatures w14:val="none"/>
        </w:rPr>
        <w:t>.</w:t>
      </w:r>
    </w:p>
    <w:p w14:paraId="3325AD8A"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7B2E33D8" w14:textId="7FD7EA72" w:rsidR="001D47BF" w:rsidRPr="001D47BF" w:rsidRDefault="001D47BF" w:rsidP="007B7DE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Mer om psykisk helse hos idrettsutøvere:</w:t>
      </w:r>
    </w:p>
    <w:p w14:paraId="3687DA5C" w14:textId="39E5BD7B" w:rsidR="001D47BF" w:rsidRPr="001D47BF" w:rsidRDefault="001D47BF" w:rsidP="001D47BF">
      <w:pPr>
        <w:spacing w:after="0" w:line="240" w:lineRule="auto"/>
        <w:ind w:left="720" w:hanging="360"/>
        <w:rPr>
          <w:rFonts w:ascii="Times New Roman" w:eastAsia="Times New Roman" w:hAnsi="Times New Roman" w:cs="Times New Roman"/>
          <w:kern w:val="0"/>
          <w:sz w:val="22"/>
          <w:szCs w:val="22"/>
          <w14:ligatures w14:val="none"/>
        </w:rPr>
      </w:pPr>
      <w:r w:rsidRPr="001D47BF">
        <w:rPr>
          <w:rFonts w:ascii="Times New Roman" w:eastAsia="Times New Roman" w:hAnsi="Times New Roman" w:cs="Times New Roman"/>
          <w:color w:val="000000"/>
          <w:kern w:val="0"/>
          <w:sz w:val="22"/>
          <w:szCs w:val="22"/>
          <w14:ligatures w14:val="none"/>
        </w:rPr>
        <w:t>- </w:t>
      </w:r>
      <w:hyperlink r:id="rId21" w:history="1">
        <w:r w:rsidRPr="001D47BF">
          <w:rPr>
            <w:rFonts w:ascii="Times New Roman" w:eastAsia="Times New Roman" w:hAnsi="Times New Roman" w:cs="Times New Roman"/>
            <w:color w:val="1155CC"/>
            <w:kern w:val="0"/>
            <w:sz w:val="22"/>
            <w:szCs w:val="22"/>
            <w:u w:val="single"/>
            <w14:ligatures w14:val="none"/>
          </w:rPr>
          <w:t>IOC consensus: Mental Health in Athletes</w:t>
        </w:r>
      </w:hyperlink>
    </w:p>
    <w:p w14:paraId="7D03C957" w14:textId="0DCC9A52" w:rsidR="001D47BF" w:rsidRPr="001D47BF" w:rsidRDefault="001D47BF" w:rsidP="001D47BF">
      <w:pPr>
        <w:spacing w:after="0" w:line="240" w:lineRule="auto"/>
        <w:rPr>
          <w:rFonts w:ascii="Times New Roman" w:eastAsia="Times New Roman" w:hAnsi="Times New Roman" w:cs="Times New Roman"/>
          <w:kern w:val="0"/>
          <w:sz w:val="22"/>
          <w:szCs w:val="22"/>
          <w14:ligatures w14:val="none"/>
        </w:rPr>
      </w:pPr>
      <w:r w:rsidRPr="001D47BF">
        <w:rPr>
          <w:rFonts w:ascii="Times New Roman" w:eastAsia="Times New Roman" w:hAnsi="Times New Roman" w:cs="Times New Roman"/>
          <w:color w:val="000000"/>
          <w:kern w:val="0"/>
          <w:sz w:val="22"/>
          <w:szCs w:val="22"/>
          <w14:ligatures w14:val="none"/>
        </w:rPr>
        <w:t> </w:t>
      </w:r>
    </w:p>
    <w:p w14:paraId="154FFB67" w14:textId="77777777" w:rsidR="001D47BF" w:rsidRPr="001D47BF" w:rsidRDefault="001D47BF" w:rsidP="001D47BF">
      <w:pPr>
        <w:spacing w:after="0" w:line="240" w:lineRule="auto"/>
        <w:rPr>
          <w:rFonts w:ascii="Times New Roman" w:eastAsia="Times New Roman" w:hAnsi="Times New Roman" w:cs="Times New Roman"/>
          <w:kern w:val="0"/>
          <w:sz w:val="22"/>
          <w:szCs w:val="22"/>
          <w14:ligatures w14:val="none"/>
        </w:rPr>
      </w:pPr>
      <w:r w:rsidRPr="001D47BF">
        <w:rPr>
          <w:rFonts w:ascii="Times New Roman" w:eastAsia="Times New Roman" w:hAnsi="Times New Roman" w:cs="Times New Roman"/>
          <w:b/>
          <w:bCs/>
          <w:color w:val="000000"/>
          <w:kern w:val="0"/>
          <w:sz w:val="22"/>
          <w:szCs w:val="22"/>
          <w14:ligatures w14:val="none"/>
        </w:rPr>
        <w:t>REDs – Relative Energy Deficiency in Sports</w:t>
      </w:r>
    </w:p>
    <w:p w14:paraId="386C6E5E" w14:textId="77777777" w:rsidR="001D47BF" w:rsidRPr="001D47BF" w:rsidRDefault="001D47BF" w:rsidP="001D47BF">
      <w:pPr>
        <w:spacing w:after="0" w:line="240" w:lineRule="auto"/>
        <w:rPr>
          <w:rFonts w:ascii="Times New Roman" w:eastAsia="Times New Roman" w:hAnsi="Times New Roman" w:cs="Times New Roman"/>
          <w:kern w:val="0"/>
          <w:sz w:val="22"/>
          <w:szCs w:val="22"/>
          <w14:ligatures w14:val="none"/>
        </w:rPr>
      </w:pPr>
      <w:r w:rsidRPr="001D47BF">
        <w:rPr>
          <w:rFonts w:ascii="Times New Roman" w:eastAsia="Times New Roman" w:hAnsi="Times New Roman" w:cs="Times New Roman"/>
          <w:color w:val="000000"/>
          <w:kern w:val="0"/>
          <w:sz w:val="22"/>
          <w:szCs w:val="22"/>
          <w14:ligatures w14:val="none"/>
        </w:rPr>
        <w:t> </w:t>
      </w:r>
    </w:p>
    <w:p w14:paraId="32D2DEB8" w14:textId="7EBD0EE5" w:rsidR="001D47BF" w:rsidRPr="001D47BF" w:rsidRDefault="00D06CCD" w:rsidP="001D47BF">
      <w:pPr>
        <w:spacing w:after="0" w:line="240" w:lineRule="auto"/>
        <w:rPr>
          <w:rFonts w:ascii="Times New Roman" w:eastAsia="Times New Roman" w:hAnsi="Times New Roman" w:cs="Times New Roman"/>
          <w:kern w:val="0"/>
          <w:sz w:val="22"/>
          <w:szCs w:val="22"/>
          <w:lang w:val="nb-NO"/>
          <w14:ligatures w14:val="none"/>
        </w:rPr>
      </w:pPr>
      <w:r>
        <w:rPr>
          <w:rFonts w:ascii="Times New Roman" w:eastAsia="Times New Roman" w:hAnsi="Times New Roman" w:cs="Times New Roman"/>
          <w:color w:val="000000"/>
          <w:kern w:val="0"/>
          <w:sz w:val="22"/>
          <w:szCs w:val="22"/>
          <w:lang w:val="nb-NO"/>
          <w14:ligatures w14:val="none"/>
        </w:rPr>
        <w:t>REDs</w:t>
      </w:r>
      <w:r w:rsidR="00D273A3">
        <w:rPr>
          <w:rFonts w:ascii="Times New Roman" w:eastAsia="Times New Roman" w:hAnsi="Times New Roman" w:cs="Times New Roman"/>
          <w:color w:val="000000"/>
          <w:kern w:val="0"/>
          <w:sz w:val="22"/>
          <w:szCs w:val="22"/>
          <w:lang w:val="nb-NO"/>
          <w14:ligatures w14:val="none"/>
        </w:rPr>
        <w:t xml:space="preserve"> er et </w:t>
      </w:r>
      <w:r w:rsidR="001D47BF" w:rsidRPr="001D47BF">
        <w:rPr>
          <w:rFonts w:ascii="Times New Roman" w:eastAsia="Times New Roman" w:hAnsi="Times New Roman" w:cs="Times New Roman"/>
          <w:color w:val="000000"/>
          <w:kern w:val="0"/>
          <w:sz w:val="22"/>
          <w:szCs w:val="22"/>
          <w:lang w:val="nb-NO"/>
          <w14:ligatures w14:val="none"/>
        </w:rPr>
        <w:t>syndrom av redusert fysiologisk eller psykologisk fungering som følge av lav energitilgjengelighet. Tilstanden kan ramme både menn og kvinner, og kan påvirke en rekke organsystemer inkludert energimetabolisme, reproduktive funksjoner, muskel-skjelett-helse, immunsystemet, glykogensyntesen og hjerte-kar-systemet. REDs kan føre til redusert "</w:t>
      </w:r>
      <w:proofErr w:type="spellStart"/>
      <w:r w:rsidR="001D47BF" w:rsidRPr="001D47BF">
        <w:rPr>
          <w:rFonts w:ascii="Times New Roman" w:eastAsia="Times New Roman" w:hAnsi="Times New Roman" w:cs="Times New Roman"/>
          <w:color w:val="000000"/>
          <w:kern w:val="0"/>
          <w:sz w:val="22"/>
          <w:szCs w:val="22"/>
          <w:lang w:val="nb-NO"/>
          <w14:ligatures w14:val="none"/>
        </w:rPr>
        <w:t>well-being</w:t>
      </w:r>
      <w:proofErr w:type="spellEnd"/>
      <w:r w:rsidR="001D47BF" w:rsidRPr="001D47BF">
        <w:rPr>
          <w:rFonts w:ascii="Times New Roman" w:eastAsia="Times New Roman" w:hAnsi="Times New Roman" w:cs="Times New Roman"/>
          <w:color w:val="000000"/>
          <w:kern w:val="0"/>
          <w:sz w:val="22"/>
          <w:szCs w:val="22"/>
          <w:lang w:val="nb-NO"/>
          <w14:ligatures w14:val="none"/>
        </w:rPr>
        <w:t>", økt skaderisiko og redusert prestasjon. </w:t>
      </w:r>
    </w:p>
    <w:p w14:paraId="5EB71920"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314BCA20"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Vi anbefaler bruk av </w:t>
      </w:r>
      <w:hyperlink r:id="rId22" w:history="1">
        <w:r w:rsidRPr="001D47BF">
          <w:rPr>
            <w:rFonts w:ascii="Times New Roman" w:eastAsia="Times New Roman" w:hAnsi="Times New Roman" w:cs="Times New Roman"/>
            <w:color w:val="96607D"/>
            <w:kern w:val="0"/>
            <w:sz w:val="22"/>
            <w:szCs w:val="22"/>
            <w:u w:val="single"/>
            <w:lang w:val="nb-NO"/>
            <w14:ligatures w14:val="none"/>
          </w:rPr>
          <w:t>IOC REDs CAT2</w:t>
        </w:r>
      </w:hyperlink>
      <w:r w:rsidRPr="001D47BF">
        <w:rPr>
          <w:rFonts w:ascii="Times New Roman" w:eastAsia="Times New Roman" w:hAnsi="Times New Roman" w:cs="Times New Roman"/>
          <w:color w:val="000000"/>
          <w:kern w:val="0"/>
          <w:sz w:val="22"/>
          <w:szCs w:val="22"/>
          <w:lang w:val="nb-NO"/>
          <w14:ligatures w14:val="none"/>
        </w:rPr>
        <w:t xml:space="preserve"> for å kartlegge/utrede mistanke om REDs. </w:t>
      </w:r>
    </w:p>
    <w:p w14:paraId="4395FDE0"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6C394274"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Oppfølging bør skje tverrfaglig i samarbeid med </w:t>
      </w:r>
      <w:proofErr w:type="spellStart"/>
      <w:r w:rsidRPr="001D47BF">
        <w:rPr>
          <w:rFonts w:ascii="Times New Roman" w:eastAsia="Times New Roman" w:hAnsi="Times New Roman" w:cs="Times New Roman"/>
          <w:color w:val="000000"/>
          <w:kern w:val="0"/>
          <w:sz w:val="22"/>
          <w:szCs w:val="22"/>
          <w:lang w:val="nb-NO"/>
          <w14:ligatures w14:val="none"/>
        </w:rPr>
        <w:t>f.eks</w:t>
      </w:r>
      <w:proofErr w:type="spellEnd"/>
      <w:r w:rsidRPr="001D47BF">
        <w:rPr>
          <w:rFonts w:ascii="Times New Roman" w:eastAsia="Times New Roman" w:hAnsi="Times New Roman" w:cs="Times New Roman"/>
          <w:color w:val="000000"/>
          <w:kern w:val="0"/>
          <w:sz w:val="22"/>
          <w:szCs w:val="22"/>
          <w:lang w:val="nb-NO"/>
          <w14:ligatures w14:val="none"/>
        </w:rPr>
        <w:t xml:space="preserve"> ernæringsfysiolog, psykolog/psykiater, fysisk trener og trenerteam.</w:t>
      </w:r>
    </w:p>
    <w:p w14:paraId="6BB7524D" w14:textId="77777777" w:rsidR="001D47BF" w:rsidRPr="001D47BF" w:rsidRDefault="001D47BF" w:rsidP="001D47BF">
      <w:pPr>
        <w:spacing w:after="240" w:line="240" w:lineRule="auto"/>
        <w:rPr>
          <w:rFonts w:ascii="Times New Roman" w:eastAsia="Times New Roman" w:hAnsi="Times New Roman" w:cs="Times New Roman"/>
          <w:kern w:val="0"/>
          <w:sz w:val="22"/>
          <w:szCs w:val="22"/>
          <w:lang w:val="nb-NO"/>
          <w14:ligatures w14:val="none"/>
        </w:rPr>
      </w:pPr>
    </w:p>
    <w:p w14:paraId="72DD3F0B" w14:textId="77777777" w:rsidR="001D47BF" w:rsidRPr="001D47BF" w:rsidRDefault="001D47BF" w:rsidP="001D47BF">
      <w:pPr>
        <w:spacing w:after="0" w:line="240" w:lineRule="auto"/>
        <w:rPr>
          <w:rFonts w:ascii="Times New Roman" w:eastAsia="Times New Roman" w:hAnsi="Times New Roman" w:cs="Times New Roman"/>
          <w:kern w:val="0"/>
          <w:sz w:val="22"/>
          <w:szCs w:val="22"/>
          <w14:ligatures w14:val="none"/>
        </w:rPr>
      </w:pPr>
      <w:r w:rsidRPr="001D47BF">
        <w:rPr>
          <w:rFonts w:ascii="Times New Roman" w:eastAsia="Times New Roman" w:hAnsi="Times New Roman" w:cs="Times New Roman"/>
          <w:color w:val="000000"/>
          <w:kern w:val="0"/>
          <w:sz w:val="22"/>
          <w:szCs w:val="22"/>
          <w14:ligatures w14:val="none"/>
        </w:rPr>
        <w:t>Mer om REDs:</w:t>
      </w:r>
    </w:p>
    <w:p w14:paraId="2CC87891" w14:textId="4E324981" w:rsidR="001D47BF" w:rsidRPr="001D47BF" w:rsidRDefault="001D47BF" w:rsidP="001D47BF">
      <w:pPr>
        <w:spacing w:after="0" w:line="240" w:lineRule="auto"/>
        <w:ind w:left="720" w:hanging="360"/>
        <w:rPr>
          <w:rFonts w:ascii="Times New Roman" w:eastAsia="Times New Roman" w:hAnsi="Times New Roman" w:cs="Times New Roman"/>
          <w:kern w:val="0"/>
          <w:sz w:val="22"/>
          <w:szCs w:val="22"/>
          <w14:ligatures w14:val="none"/>
        </w:rPr>
      </w:pPr>
      <w:r w:rsidRPr="001D47BF">
        <w:rPr>
          <w:rFonts w:ascii="Times New Roman" w:eastAsia="Times New Roman" w:hAnsi="Times New Roman" w:cs="Times New Roman"/>
          <w:color w:val="000000"/>
          <w:kern w:val="0"/>
          <w:sz w:val="22"/>
          <w:szCs w:val="22"/>
          <w14:ligatures w14:val="none"/>
        </w:rPr>
        <w:t>- </w:t>
      </w:r>
      <w:hyperlink r:id="rId23" w:history="1">
        <w:r w:rsidRPr="001D47BF">
          <w:rPr>
            <w:rFonts w:ascii="Times New Roman" w:eastAsia="Times New Roman" w:hAnsi="Times New Roman" w:cs="Times New Roman"/>
            <w:color w:val="1155CC"/>
            <w:kern w:val="0"/>
            <w:sz w:val="22"/>
            <w:szCs w:val="22"/>
            <w:u w:val="single"/>
            <w14:ligatures w14:val="none"/>
          </w:rPr>
          <w:t>IOC consensus statement on REDs</w:t>
        </w:r>
      </w:hyperlink>
    </w:p>
    <w:p w14:paraId="21C617FD" w14:textId="7A3AB5B9" w:rsidR="001D47BF" w:rsidRPr="001D47BF" w:rsidRDefault="001D47BF" w:rsidP="001D47BF">
      <w:pPr>
        <w:spacing w:after="0" w:line="240" w:lineRule="auto"/>
        <w:ind w:left="720" w:hanging="360"/>
        <w:rPr>
          <w:rFonts w:ascii="Times New Roman" w:eastAsia="Times New Roman" w:hAnsi="Times New Roman" w:cs="Times New Roman"/>
          <w:kern w:val="0"/>
          <w:sz w:val="22"/>
          <w:szCs w:val="22"/>
          <w14:ligatures w14:val="none"/>
        </w:rPr>
      </w:pPr>
      <w:r w:rsidRPr="001D47BF">
        <w:rPr>
          <w:rFonts w:ascii="Times New Roman" w:eastAsia="Times New Roman" w:hAnsi="Times New Roman" w:cs="Times New Roman"/>
          <w:color w:val="000000"/>
          <w:kern w:val="0"/>
          <w:sz w:val="22"/>
          <w:szCs w:val="22"/>
          <w14:ligatures w14:val="none"/>
        </w:rPr>
        <w:t>- </w:t>
      </w:r>
      <w:hyperlink r:id="rId24" w:history="1">
        <w:r w:rsidRPr="001D47BF">
          <w:rPr>
            <w:rFonts w:ascii="Times New Roman" w:eastAsia="Times New Roman" w:hAnsi="Times New Roman" w:cs="Times New Roman"/>
            <w:color w:val="1155CC"/>
            <w:kern w:val="0"/>
            <w:sz w:val="22"/>
            <w:szCs w:val="22"/>
            <w:u w:val="single"/>
            <w14:ligatures w14:val="none"/>
          </w:rPr>
          <w:t>UEFA expert group statement on nutrition in elite football</w:t>
        </w:r>
      </w:hyperlink>
    </w:p>
    <w:p w14:paraId="4792F90F" w14:textId="262E2FC6" w:rsidR="001D47BF" w:rsidRPr="0083197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hyperlink r:id="rId25" w:history="1">
        <w:r w:rsidRPr="001D47BF">
          <w:rPr>
            <w:rFonts w:ascii="Times New Roman" w:eastAsia="Times New Roman" w:hAnsi="Times New Roman" w:cs="Times New Roman"/>
            <w:color w:val="1155CC"/>
            <w:kern w:val="0"/>
            <w:sz w:val="22"/>
            <w:szCs w:val="22"/>
            <w:u w:val="single"/>
            <w:lang w:val="nb-NO"/>
            <w14:ligatures w14:val="none"/>
          </w:rPr>
          <w:t>Sunn idrett</w:t>
        </w:r>
      </w:hyperlink>
    </w:p>
    <w:p w14:paraId="3F0599A1" w14:textId="77777777" w:rsidR="000D6592" w:rsidRPr="0083197F" w:rsidRDefault="000D6592" w:rsidP="001D47BF">
      <w:pPr>
        <w:spacing w:after="0" w:line="240" w:lineRule="auto"/>
        <w:ind w:left="720" w:hanging="360"/>
        <w:rPr>
          <w:rFonts w:ascii="Times New Roman" w:eastAsia="Times New Roman" w:hAnsi="Times New Roman" w:cs="Times New Roman"/>
          <w:kern w:val="0"/>
          <w:sz w:val="22"/>
          <w:szCs w:val="22"/>
          <w:lang w:val="nb-NO"/>
          <w14:ligatures w14:val="none"/>
        </w:rPr>
      </w:pPr>
    </w:p>
    <w:p w14:paraId="3951B770" w14:textId="77777777" w:rsidR="000D6592" w:rsidRPr="0083197F" w:rsidRDefault="000D6592" w:rsidP="001D47BF">
      <w:pPr>
        <w:spacing w:after="0" w:line="240" w:lineRule="auto"/>
        <w:ind w:left="720" w:hanging="360"/>
        <w:rPr>
          <w:rFonts w:ascii="Times New Roman" w:eastAsia="Times New Roman" w:hAnsi="Times New Roman" w:cs="Times New Roman"/>
          <w:kern w:val="0"/>
          <w:sz w:val="22"/>
          <w:szCs w:val="22"/>
          <w:lang w:val="nb-NO"/>
          <w14:ligatures w14:val="none"/>
        </w:rPr>
      </w:pPr>
    </w:p>
    <w:p w14:paraId="3879BE1F" w14:textId="3362FA64" w:rsidR="000D6592" w:rsidRPr="0083197F" w:rsidRDefault="000D6592" w:rsidP="000D6592">
      <w:pPr>
        <w:spacing w:after="0" w:line="240" w:lineRule="auto"/>
        <w:rPr>
          <w:rFonts w:ascii="Times New Roman" w:eastAsia="Times New Roman" w:hAnsi="Times New Roman" w:cs="Times New Roman"/>
          <w:b/>
          <w:bCs/>
          <w:kern w:val="0"/>
          <w:sz w:val="22"/>
          <w:szCs w:val="22"/>
          <w:lang w:val="nb-NO"/>
          <w14:ligatures w14:val="none"/>
        </w:rPr>
      </w:pPr>
      <w:r w:rsidRPr="0083197F">
        <w:rPr>
          <w:rFonts w:ascii="Times New Roman" w:eastAsia="Times New Roman" w:hAnsi="Times New Roman" w:cs="Times New Roman"/>
          <w:b/>
          <w:bCs/>
          <w:kern w:val="0"/>
          <w:sz w:val="22"/>
          <w:szCs w:val="22"/>
          <w:lang w:val="nb-NO"/>
          <w14:ligatures w14:val="none"/>
        </w:rPr>
        <w:lastRenderedPageBreak/>
        <w:t>Arbeidsoppgaver</w:t>
      </w:r>
    </w:p>
    <w:p w14:paraId="1B8D8F2F" w14:textId="77777777" w:rsidR="004C0652" w:rsidRPr="0083197F" w:rsidRDefault="004C0652" w:rsidP="000D6592">
      <w:pPr>
        <w:spacing w:after="0" w:line="240" w:lineRule="auto"/>
        <w:rPr>
          <w:rFonts w:ascii="Times New Roman" w:eastAsia="Times New Roman" w:hAnsi="Times New Roman" w:cs="Times New Roman"/>
          <w:b/>
          <w:bCs/>
          <w:kern w:val="0"/>
          <w:sz w:val="22"/>
          <w:szCs w:val="22"/>
          <w:lang w:val="nb-NO"/>
          <w14:ligatures w14:val="none"/>
        </w:rPr>
      </w:pPr>
    </w:p>
    <w:p w14:paraId="44EC95BD" w14:textId="274E21D8" w:rsidR="00F707E1" w:rsidRPr="00E53A84" w:rsidRDefault="00E53A84" w:rsidP="00E53A84">
      <w:pPr>
        <w:spacing w:after="0" w:line="240" w:lineRule="auto"/>
        <w:rPr>
          <w:rFonts w:ascii="Times New Roman" w:eastAsia="Times New Roman" w:hAnsi="Times New Roman" w:cs="Times New Roman"/>
          <w:kern w:val="0"/>
          <w:sz w:val="22"/>
          <w:szCs w:val="22"/>
          <w:lang w:val="nb-NO"/>
          <w14:ligatures w14:val="none"/>
        </w:rPr>
      </w:pPr>
      <w:r w:rsidRPr="00E53A84">
        <w:rPr>
          <w:rFonts w:ascii="Times New Roman" w:eastAsia="Times New Roman" w:hAnsi="Times New Roman" w:cs="Times New Roman"/>
          <w:kern w:val="0"/>
          <w:sz w:val="22"/>
          <w:szCs w:val="22"/>
          <w:lang w:val="nb-NO"/>
          <w14:ligatures w14:val="none"/>
        </w:rPr>
        <w:t>-</w:t>
      </w:r>
      <w:r>
        <w:rPr>
          <w:rFonts w:ascii="Times New Roman" w:eastAsia="Times New Roman" w:hAnsi="Times New Roman" w:cs="Times New Roman"/>
          <w:kern w:val="0"/>
          <w:sz w:val="22"/>
          <w:szCs w:val="22"/>
          <w:lang w:val="nb-NO"/>
          <w14:ligatures w14:val="none"/>
        </w:rPr>
        <w:t xml:space="preserve"> </w:t>
      </w:r>
      <w:r w:rsidR="00F707E1" w:rsidRPr="00E53A84">
        <w:rPr>
          <w:rFonts w:ascii="Times New Roman" w:eastAsia="Times New Roman" w:hAnsi="Times New Roman" w:cs="Times New Roman"/>
          <w:kern w:val="0"/>
          <w:sz w:val="22"/>
          <w:szCs w:val="22"/>
          <w:lang w:val="nb-NO"/>
          <w14:ligatures w14:val="none"/>
        </w:rPr>
        <w:t xml:space="preserve">Utøve best medisinsk praksis til enhver tid </w:t>
      </w:r>
    </w:p>
    <w:p w14:paraId="2761719E" w14:textId="77777777" w:rsidR="00E53A84" w:rsidRDefault="00E53A84" w:rsidP="00F707E1">
      <w:pPr>
        <w:spacing w:after="0" w:line="240" w:lineRule="auto"/>
        <w:rPr>
          <w:rFonts w:ascii="Times New Roman" w:eastAsia="Times New Roman" w:hAnsi="Times New Roman" w:cs="Times New Roman"/>
          <w:kern w:val="0"/>
          <w:sz w:val="22"/>
          <w:szCs w:val="22"/>
          <w:lang w:val="nb-NO"/>
          <w14:ligatures w14:val="none"/>
        </w:rPr>
      </w:pPr>
      <w:r>
        <w:rPr>
          <w:rFonts w:ascii="Times New Roman" w:eastAsia="Times New Roman" w:hAnsi="Times New Roman" w:cs="Times New Roman"/>
          <w:kern w:val="0"/>
          <w:sz w:val="22"/>
          <w:szCs w:val="22"/>
          <w:lang w:val="nb-NO"/>
          <w14:ligatures w14:val="none"/>
        </w:rPr>
        <w:t xml:space="preserve">- </w:t>
      </w:r>
      <w:r w:rsidR="00F707E1" w:rsidRPr="00F707E1">
        <w:rPr>
          <w:rFonts w:ascii="Times New Roman" w:eastAsia="Times New Roman" w:hAnsi="Times New Roman" w:cs="Times New Roman"/>
          <w:kern w:val="0"/>
          <w:sz w:val="22"/>
          <w:szCs w:val="22"/>
          <w:lang w:val="nb-NO"/>
          <w14:ligatures w14:val="none"/>
        </w:rPr>
        <w:t>Beskytte idrettsutøver</w:t>
      </w:r>
    </w:p>
    <w:p w14:paraId="0A0E3CC8" w14:textId="521AE8CF" w:rsidR="00F707E1" w:rsidRPr="00F707E1" w:rsidRDefault="00E53A84" w:rsidP="00F707E1">
      <w:pPr>
        <w:spacing w:after="0" w:line="240" w:lineRule="auto"/>
        <w:rPr>
          <w:rFonts w:ascii="Times New Roman" w:eastAsia="Times New Roman" w:hAnsi="Times New Roman" w:cs="Times New Roman"/>
          <w:kern w:val="0"/>
          <w:sz w:val="22"/>
          <w:szCs w:val="22"/>
          <w:lang w:val="nb-NO"/>
          <w14:ligatures w14:val="none"/>
        </w:rPr>
      </w:pPr>
      <w:r>
        <w:rPr>
          <w:rFonts w:ascii="Times New Roman" w:eastAsia="Times New Roman" w:hAnsi="Times New Roman" w:cs="Times New Roman"/>
          <w:kern w:val="0"/>
          <w:sz w:val="22"/>
          <w:szCs w:val="22"/>
          <w:lang w:val="nb-NO"/>
          <w14:ligatures w14:val="none"/>
        </w:rPr>
        <w:t xml:space="preserve">- </w:t>
      </w:r>
      <w:r w:rsidR="00F707E1" w:rsidRPr="00F707E1">
        <w:rPr>
          <w:rFonts w:ascii="Times New Roman" w:eastAsia="Times New Roman" w:hAnsi="Times New Roman" w:cs="Times New Roman"/>
          <w:kern w:val="0"/>
          <w:sz w:val="22"/>
          <w:szCs w:val="22"/>
          <w:lang w:val="nb-NO"/>
          <w14:ligatures w14:val="none"/>
        </w:rPr>
        <w:t>Forebygge skader</w:t>
      </w:r>
    </w:p>
    <w:p w14:paraId="5F3E6A45" w14:textId="1B80689C" w:rsidR="00F707E1" w:rsidRDefault="00E53A84" w:rsidP="00F707E1">
      <w:pPr>
        <w:spacing w:after="0" w:line="240" w:lineRule="auto"/>
        <w:rPr>
          <w:rFonts w:ascii="Times New Roman" w:eastAsia="Times New Roman" w:hAnsi="Times New Roman" w:cs="Times New Roman"/>
          <w:kern w:val="0"/>
          <w:sz w:val="22"/>
          <w:szCs w:val="22"/>
          <w:lang w:val="nb-NO"/>
          <w14:ligatures w14:val="none"/>
        </w:rPr>
      </w:pPr>
      <w:r>
        <w:rPr>
          <w:rFonts w:ascii="Times New Roman" w:eastAsia="Times New Roman" w:hAnsi="Times New Roman" w:cs="Times New Roman"/>
          <w:kern w:val="0"/>
          <w:sz w:val="22"/>
          <w:szCs w:val="22"/>
          <w:lang w:val="nb-NO"/>
          <w14:ligatures w14:val="none"/>
        </w:rPr>
        <w:t xml:space="preserve">- </w:t>
      </w:r>
      <w:r w:rsidR="00F707E1" w:rsidRPr="00F707E1">
        <w:rPr>
          <w:rFonts w:ascii="Times New Roman" w:eastAsia="Times New Roman" w:hAnsi="Times New Roman" w:cs="Times New Roman"/>
          <w:kern w:val="0"/>
          <w:sz w:val="22"/>
          <w:szCs w:val="22"/>
          <w:lang w:val="nb-NO"/>
          <w14:ligatures w14:val="none"/>
        </w:rPr>
        <w:t>Behandle skader</w:t>
      </w:r>
    </w:p>
    <w:p w14:paraId="2AF1629F" w14:textId="4CC1C435" w:rsidR="001D47BF" w:rsidRPr="001D47BF" w:rsidRDefault="00E53A84" w:rsidP="00C37DB3">
      <w:pPr>
        <w:rPr>
          <w:rFonts w:ascii="Times New Roman" w:eastAsia="Times New Roman" w:hAnsi="Times New Roman" w:cs="Times New Roman"/>
          <w:kern w:val="0"/>
          <w:sz w:val="22"/>
          <w:szCs w:val="22"/>
          <w:lang w:val="nb-NO"/>
          <w14:ligatures w14:val="none"/>
        </w:rPr>
      </w:pPr>
      <w:r>
        <w:rPr>
          <w:rFonts w:ascii="Times New Roman" w:eastAsia="Times New Roman" w:hAnsi="Times New Roman" w:cs="Times New Roman"/>
          <w:kern w:val="0"/>
          <w:sz w:val="22"/>
          <w:szCs w:val="22"/>
          <w:lang w:val="nb-NO"/>
          <w14:ligatures w14:val="none"/>
        </w:rPr>
        <w:t xml:space="preserve">- </w:t>
      </w:r>
      <w:r w:rsidR="00C37DB3" w:rsidRPr="00C37DB3">
        <w:rPr>
          <w:rFonts w:ascii="Times New Roman" w:eastAsia="Times New Roman" w:hAnsi="Times New Roman" w:cs="Times New Roman"/>
          <w:kern w:val="0"/>
          <w:sz w:val="22"/>
          <w:szCs w:val="22"/>
          <w:lang w:val="nb-NO"/>
          <w14:ligatures w14:val="none"/>
        </w:rPr>
        <w:t>Legge til rette for optimale forhold for fysisk prestasjon</w:t>
      </w:r>
    </w:p>
    <w:p w14:paraId="09613F83" w14:textId="42A5A15D" w:rsidR="001D47BF" w:rsidRDefault="001D47BF" w:rsidP="001D47BF">
      <w:pPr>
        <w:spacing w:after="0" w:line="240" w:lineRule="auto"/>
        <w:rPr>
          <w:rFonts w:ascii="Times New Roman" w:eastAsia="Times New Roman" w:hAnsi="Times New Roman" w:cs="Times New Roman"/>
          <w:b/>
          <w:bCs/>
          <w:color w:val="000000"/>
          <w:kern w:val="0"/>
          <w:sz w:val="22"/>
          <w:szCs w:val="22"/>
          <w:lang w:val="nb-NO"/>
          <w14:ligatures w14:val="none"/>
        </w:rPr>
      </w:pPr>
      <w:r w:rsidRPr="001D47BF">
        <w:rPr>
          <w:rFonts w:ascii="Times New Roman" w:eastAsia="Times New Roman" w:hAnsi="Times New Roman" w:cs="Times New Roman"/>
          <w:b/>
          <w:bCs/>
          <w:color w:val="000000"/>
          <w:kern w:val="0"/>
          <w:sz w:val="22"/>
          <w:szCs w:val="22"/>
          <w:lang w:val="nb-NO"/>
          <w14:ligatures w14:val="none"/>
        </w:rPr>
        <w:t xml:space="preserve">Taushetsplikt </w:t>
      </w:r>
      <w:proofErr w:type="spellStart"/>
      <w:r w:rsidRPr="001D47BF">
        <w:rPr>
          <w:rFonts w:ascii="Times New Roman" w:eastAsia="Times New Roman" w:hAnsi="Times New Roman" w:cs="Times New Roman"/>
          <w:b/>
          <w:bCs/>
          <w:color w:val="000000"/>
          <w:kern w:val="0"/>
          <w:sz w:val="22"/>
          <w:szCs w:val="22"/>
          <w:lang w:val="nb-NO"/>
          <w14:ligatures w14:val="none"/>
        </w:rPr>
        <w:t>vs</w:t>
      </w:r>
      <w:proofErr w:type="spellEnd"/>
      <w:r w:rsidRPr="001D47BF">
        <w:rPr>
          <w:rFonts w:ascii="Times New Roman" w:eastAsia="Times New Roman" w:hAnsi="Times New Roman" w:cs="Times New Roman"/>
          <w:b/>
          <w:bCs/>
          <w:color w:val="000000"/>
          <w:kern w:val="0"/>
          <w:sz w:val="22"/>
          <w:szCs w:val="22"/>
          <w:lang w:val="nb-NO"/>
          <w14:ligatures w14:val="none"/>
        </w:rPr>
        <w:t xml:space="preserve"> deling av informasjon</w:t>
      </w:r>
    </w:p>
    <w:p w14:paraId="618E24EF" w14:textId="77777777" w:rsidR="00D57DF8" w:rsidRDefault="00D57DF8" w:rsidP="001D47BF">
      <w:pPr>
        <w:spacing w:after="0" w:line="240" w:lineRule="auto"/>
        <w:rPr>
          <w:rFonts w:ascii="Times New Roman" w:eastAsia="Times New Roman" w:hAnsi="Times New Roman" w:cs="Times New Roman"/>
          <w:b/>
          <w:bCs/>
          <w:color w:val="000000"/>
          <w:kern w:val="0"/>
          <w:sz w:val="22"/>
          <w:szCs w:val="22"/>
          <w:lang w:val="nb-NO"/>
          <w14:ligatures w14:val="none"/>
        </w:rPr>
      </w:pPr>
    </w:p>
    <w:p w14:paraId="1D99CAC3" w14:textId="64120450" w:rsidR="00D57DF8" w:rsidRPr="001D47BF" w:rsidRDefault="00D57DF8" w:rsidP="00D57DF8">
      <w:pPr>
        <w:spacing w:after="0" w:line="240" w:lineRule="auto"/>
        <w:rPr>
          <w:rFonts w:ascii="Times New Roman" w:eastAsia="Times New Roman" w:hAnsi="Times New Roman" w:cs="Times New Roman"/>
          <w:kern w:val="0"/>
          <w:sz w:val="22"/>
          <w:szCs w:val="22"/>
          <w:lang w:val="nb-NO"/>
          <w14:ligatures w14:val="none"/>
        </w:rPr>
      </w:pPr>
      <w:r>
        <w:rPr>
          <w:rFonts w:ascii="Times New Roman" w:eastAsia="Times New Roman" w:hAnsi="Times New Roman" w:cs="Times New Roman"/>
          <w:kern w:val="0"/>
          <w:sz w:val="22"/>
          <w:szCs w:val="22"/>
          <w:lang w:val="nb-NO"/>
          <w14:ligatures w14:val="none"/>
        </w:rPr>
        <w:t xml:space="preserve">Leger er underlagt </w:t>
      </w:r>
      <w:r w:rsidRPr="00D57DF8">
        <w:rPr>
          <w:rFonts w:ascii="Times New Roman" w:eastAsia="Times New Roman" w:hAnsi="Times New Roman" w:cs="Times New Roman"/>
          <w:kern w:val="0"/>
          <w:sz w:val="22"/>
          <w:szCs w:val="22"/>
          <w:lang w:val="nb-NO"/>
          <w14:ligatures w14:val="none"/>
        </w:rPr>
        <w:t>Helsepersonelloven</w:t>
      </w:r>
      <w:r w:rsidR="00B2694C">
        <w:rPr>
          <w:rFonts w:ascii="Times New Roman" w:eastAsia="Times New Roman" w:hAnsi="Times New Roman" w:cs="Times New Roman"/>
          <w:kern w:val="0"/>
          <w:sz w:val="22"/>
          <w:szCs w:val="22"/>
          <w:lang w:val="nb-NO"/>
          <w14:ligatures w14:val="none"/>
        </w:rPr>
        <w:t xml:space="preserve"> </w:t>
      </w:r>
      <w:r w:rsidRPr="00D57DF8">
        <w:rPr>
          <w:rFonts w:ascii="Times New Roman" w:eastAsia="Times New Roman" w:hAnsi="Times New Roman" w:cs="Times New Roman"/>
          <w:kern w:val="0"/>
          <w:sz w:val="22"/>
          <w:szCs w:val="22"/>
          <w:lang w:val="nb-NO"/>
          <w14:ligatures w14:val="none"/>
        </w:rPr>
        <w:t>§ 21.Hovedregel om taushetsplikt</w:t>
      </w:r>
      <w:r w:rsidR="00B2694C">
        <w:rPr>
          <w:rFonts w:ascii="Times New Roman" w:eastAsia="Times New Roman" w:hAnsi="Times New Roman" w:cs="Times New Roman"/>
          <w:kern w:val="0"/>
          <w:sz w:val="22"/>
          <w:szCs w:val="22"/>
          <w:lang w:val="nb-NO"/>
          <w14:ligatures w14:val="none"/>
        </w:rPr>
        <w:t>. «</w:t>
      </w:r>
      <w:r w:rsidRPr="00D57DF8">
        <w:rPr>
          <w:rFonts w:ascii="Times New Roman" w:eastAsia="Times New Roman" w:hAnsi="Times New Roman" w:cs="Times New Roman"/>
          <w:kern w:val="0"/>
          <w:sz w:val="22"/>
          <w:szCs w:val="22"/>
          <w:lang w:val="nb-NO"/>
          <w14:ligatures w14:val="none"/>
        </w:rPr>
        <w:t>Helsepersonell skal hindre at andre får adgang eller kjennskap til opplysninger om folks legems- eller sykdomsforhold eller andre personlige forhold som de får vite om i egenskap av å være helsepersonell</w:t>
      </w:r>
      <w:r w:rsidR="00B2694C">
        <w:rPr>
          <w:rFonts w:ascii="Times New Roman" w:eastAsia="Times New Roman" w:hAnsi="Times New Roman" w:cs="Times New Roman"/>
          <w:kern w:val="0"/>
          <w:sz w:val="22"/>
          <w:szCs w:val="22"/>
          <w:lang w:val="nb-NO"/>
          <w14:ligatures w14:val="none"/>
        </w:rPr>
        <w:t>.»</w:t>
      </w:r>
    </w:p>
    <w:p w14:paraId="72CE3E95"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7ADB087C" w14:textId="5703078A" w:rsidR="000D6592" w:rsidRPr="001D47BF" w:rsidRDefault="001D47BF" w:rsidP="001D47BF">
      <w:pPr>
        <w:spacing w:after="0" w:line="240" w:lineRule="auto"/>
        <w:rPr>
          <w:rFonts w:ascii="Times New Roman" w:eastAsia="Times New Roman" w:hAnsi="Times New Roman" w:cs="Times New Roman"/>
          <w:color w:val="000000"/>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Leger og annet helsepersonell har taushetsplikt, men kommer i situasjoner hvor det er relevant å dele informasjon om skader/sykdom med </w:t>
      </w:r>
      <w:proofErr w:type="spellStart"/>
      <w:r w:rsidRPr="001D47BF">
        <w:rPr>
          <w:rFonts w:ascii="Times New Roman" w:eastAsia="Times New Roman" w:hAnsi="Times New Roman" w:cs="Times New Roman"/>
          <w:color w:val="000000"/>
          <w:kern w:val="0"/>
          <w:sz w:val="22"/>
          <w:szCs w:val="22"/>
          <w:lang w:val="nb-NO"/>
          <w14:ligatures w14:val="none"/>
        </w:rPr>
        <w:t>f.eks</w:t>
      </w:r>
      <w:proofErr w:type="spellEnd"/>
      <w:r w:rsidRPr="001D47BF">
        <w:rPr>
          <w:rFonts w:ascii="Times New Roman" w:eastAsia="Times New Roman" w:hAnsi="Times New Roman" w:cs="Times New Roman"/>
          <w:color w:val="000000"/>
          <w:kern w:val="0"/>
          <w:sz w:val="22"/>
          <w:szCs w:val="22"/>
          <w:lang w:val="nb-NO"/>
          <w14:ligatures w14:val="none"/>
        </w:rPr>
        <w:t xml:space="preserve"> trenere.</w:t>
      </w:r>
      <w:r w:rsidR="00BF4F24">
        <w:rPr>
          <w:rFonts w:ascii="Times New Roman" w:eastAsia="Times New Roman" w:hAnsi="Times New Roman" w:cs="Times New Roman"/>
          <w:color w:val="000000"/>
          <w:kern w:val="0"/>
          <w:sz w:val="22"/>
          <w:szCs w:val="22"/>
          <w:lang w:val="nb-NO"/>
          <w14:ligatures w14:val="none"/>
        </w:rPr>
        <w:t xml:space="preserve"> </w:t>
      </w:r>
      <w:r w:rsidRPr="001D47BF">
        <w:rPr>
          <w:rFonts w:ascii="Times New Roman" w:eastAsia="Times New Roman" w:hAnsi="Times New Roman" w:cs="Times New Roman"/>
          <w:color w:val="000000"/>
          <w:kern w:val="0"/>
          <w:sz w:val="22"/>
          <w:szCs w:val="22"/>
          <w:lang w:val="nb-NO"/>
          <w14:ligatures w14:val="none"/>
        </w:rPr>
        <w:t xml:space="preserve">Vi anbefaler </w:t>
      </w:r>
      <w:r w:rsidR="00CF281A">
        <w:rPr>
          <w:rFonts w:ascii="Times New Roman" w:eastAsia="Times New Roman" w:hAnsi="Times New Roman" w:cs="Times New Roman"/>
          <w:color w:val="000000"/>
          <w:kern w:val="0"/>
          <w:sz w:val="22"/>
          <w:szCs w:val="22"/>
          <w:lang w:val="nb-NO"/>
          <w14:ligatures w14:val="none"/>
        </w:rPr>
        <w:t>å tenke</w:t>
      </w:r>
      <w:r w:rsidRPr="001D47BF">
        <w:rPr>
          <w:rFonts w:ascii="Times New Roman" w:eastAsia="Times New Roman" w:hAnsi="Times New Roman" w:cs="Times New Roman"/>
          <w:color w:val="000000"/>
          <w:kern w:val="0"/>
          <w:sz w:val="22"/>
          <w:szCs w:val="22"/>
          <w:lang w:val="nb-NO"/>
          <w14:ligatures w14:val="none"/>
        </w:rPr>
        <w:t xml:space="preserve"> gjennom sitt forhold til taushetsplikten og hvilke situasjoner </w:t>
      </w:r>
      <w:r w:rsidR="003564D6">
        <w:rPr>
          <w:rFonts w:ascii="Times New Roman" w:eastAsia="Times New Roman" w:hAnsi="Times New Roman" w:cs="Times New Roman"/>
          <w:color w:val="000000"/>
          <w:kern w:val="0"/>
          <w:sz w:val="22"/>
          <w:szCs w:val="22"/>
          <w:lang w:val="nb-NO"/>
          <w14:ligatures w14:val="none"/>
        </w:rPr>
        <w:t>man</w:t>
      </w:r>
      <w:r w:rsidRPr="001D47BF">
        <w:rPr>
          <w:rFonts w:ascii="Times New Roman" w:eastAsia="Times New Roman" w:hAnsi="Times New Roman" w:cs="Times New Roman"/>
          <w:color w:val="000000"/>
          <w:kern w:val="0"/>
          <w:sz w:val="22"/>
          <w:szCs w:val="22"/>
          <w:lang w:val="nb-NO"/>
          <w14:ligatures w14:val="none"/>
        </w:rPr>
        <w:t xml:space="preserve"> kan komme opp i rundt dette. </w:t>
      </w:r>
      <w:r w:rsidR="001849C3">
        <w:rPr>
          <w:rFonts w:ascii="Times New Roman" w:eastAsia="Times New Roman" w:hAnsi="Times New Roman" w:cs="Times New Roman"/>
          <w:color w:val="000000"/>
          <w:kern w:val="0"/>
          <w:sz w:val="22"/>
          <w:szCs w:val="22"/>
          <w:lang w:val="nb-NO"/>
          <w14:ligatures w14:val="none"/>
        </w:rPr>
        <w:t xml:space="preserve">Deling av </w:t>
      </w:r>
      <w:r w:rsidR="0083197F">
        <w:rPr>
          <w:rFonts w:ascii="Times New Roman" w:eastAsia="Times New Roman" w:hAnsi="Times New Roman" w:cs="Times New Roman"/>
          <w:color w:val="000000"/>
          <w:kern w:val="0"/>
          <w:sz w:val="22"/>
          <w:szCs w:val="22"/>
          <w:lang w:val="nb-NO"/>
          <w14:ligatures w14:val="none"/>
        </w:rPr>
        <w:t xml:space="preserve">medisinsk </w:t>
      </w:r>
      <w:r w:rsidR="001849C3">
        <w:rPr>
          <w:rFonts w:ascii="Times New Roman" w:eastAsia="Times New Roman" w:hAnsi="Times New Roman" w:cs="Times New Roman"/>
          <w:color w:val="000000"/>
          <w:kern w:val="0"/>
          <w:sz w:val="22"/>
          <w:szCs w:val="22"/>
          <w:lang w:val="nb-NO"/>
          <w14:ligatures w14:val="none"/>
        </w:rPr>
        <w:t>informasjon skal skje med samtykke fra utøver.</w:t>
      </w:r>
      <w:r w:rsidR="001849C3">
        <w:rPr>
          <w:rFonts w:ascii="Times New Roman" w:eastAsia="Times New Roman" w:hAnsi="Times New Roman" w:cs="Times New Roman"/>
          <w:kern w:val="0"/>
          <w:sz w:val="22"/>
          <w:szCs w:val="22"/>
          <w:lang w:val="nb-NO"/>
          <w14:ligatures w14:val="none"/>
        </w:rPr>
        <w:t xml:space="preserve"> </w:t>
      </w:r>
      <w:r w:rsidRPr="001D47BF">
        <w:rPr>
          <w:rFonts w:ascii="Times New Roman" w:eastAsia="Times New Roman" w:hAnsi="Times New Roman" w:cs="Times New Roman"/>
          <w:color w:val="000000"/>
          <w:kern w:val="0"/>
          <w:sz w:val="22"/>
          <w:szCs w:val="22"/>
          <w:lang w:val="nb-NO"/>
          <w14:ligatures w14:val="none"/>
        </w:rPr>
        <w:t xml:space="preserve">Det er fornuftig å være tydelig i denne kommunikasjonen ovenfor spillere, trenere og andre tilknyttet laget og utøveren. Kanskje bør </w:t>
      </w:r>
      <w:r w:rsidR="002E526D">
        <w:rPr>
          <w:rFonts w:ascii="Times New Roman" w:eastAsia="Times New Roman" w:hAnsi="Times New Roman" w:cs="Times New Roman"/>
          <w:color w:val="000000"/>
          <w:kern w:val="0"/>
          <w:sz w:val="22"/>
          <w:szCs w:val="22"/>
          <w:lang w:val="nb-NO"/>
          <w14:ligatures w14:val="none"/>
        </w:rPr>
        <w:t xml:space="preserve">man </w:t>
      </w:r>
      <w:r w:rsidR="000D6592">
        <w:rPr>
          <w:rFonts w:ascii="Times New Roman" w:eastAsia="Times New Roman" w:hAnsi="Times New Roman" w:cs="Times New Roman"/>
          <w:color w:val="000000"/>
          <w:kern w:val="0"/>
          <w:sz w:val="22"/>
          <w:szCs w:val="22"/>
          <w:lang w:val="nb-NO"/>
          <w14:ligatures w14:val="none"/>
        </w:rPr>
        <w:t>utarbeide</w:t>
      </w:r>
      <w:r w:rsidRPr="001D47BF">
        <w:rPr>
          <w:rFonts w:ascii="Times New Roman" w:eastAsia="Times New Roman" w:hAnsi="Times New Roman" w:cs="Times New Roman"/>
          <w:color w:val="000000"/>
          <w:kern w:val="0"/>
          <w:sz w:val="22"/>
          <w:szCs w:val="22"/>
          <w:lang w:val="nb-NO"/>
          <w14:ligatures w14:val="none"/>
        </w:rPr>
        <w:t xml:space="preserve"> prosedyrer for hvordan deling av informasjon foregår? Taushetsplikten kan - som ellers i helsevesenet - være avgjørende for at utøvere deler viktig informasjon.</w:t>
      </w:r>
    </w:p>
    <w:p w14:paraId="1053CFB3" w14:textId="66B4E2E6"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7A53C6E9"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b/>
          <w:bCs/>
          <w:color w:val="000000"/>
          <w:kern w:val="0"/>
          <w:sz w:val="22"/>
          <w:szCs w:val="22"/>
          <w:lang w:val="nb-NO"/>
          <w14:ligatures w14:val="none"/>
        </w:rPr>
        <w:t>Journalsystem</w:t>
      </w:r>
    </w:p>
    <w:p w14:paraId="7B02E462"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p>
    <w:p w14:paraId="39007AAA"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Helsepersonell har </w:t>
      </w:r>
      <w:r w:rsidRPr="001D47BF">
        <w:rPr>
          <w:rFonts w:ascii="Times New Roman" w:eastAsia="Times New Roman" w:hAnsi="Times New Roman" w:cs="Times New Roman"/>
          <w:color w:val="000000"/>
          <w:kern w:val="0"/>
          <w:sz w:val="22"/>
          <w:szCs w:val="22"/>
          <w:u w:val="single"/>
          <w:lang w:val="nb-NO"/>
          <w14:ligatures w14:val="none"/>
        </w:rPr>
        <w:t xml:space="preserve">dokumentasjonsplikt </w:t>
      </w:r>
      <w:r w:rsidRPr="001D47BF">
        <w:rPr>
          <w:rFonts w:ascii="Times New Roman" w:eastAsia="Times New Roman" w:hAnsi="Times New Roman" w:cs="Times New Roman"/>
          <w:color w:val="000000"/>
          <w:kern w:val="0"/>
          <w:sz w:val="22"/>
          <w:szCs w:val="22"/>
          <w:lang w:val="nb-NO"/>
          <w14:ligatures w14:val="none"/>
        </w:rPr>
        <w:t>etter helsepersonelloven.</w:t>
      </w:r>
    </w:p>
    <w:p w14:paraId="626E975C"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47B188D3" w14:textId="0156526A"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Aktuelle systemer som brukes i fotballklubber i dag</w:t>
      </w:r>
    </w:p>
    <w:p w14:paraId="6D8A377F" w14:textId="45F5DBEF" w:rsidR="001D47BF" w:rsidRPr="001D47BF" w:rsidRDefault="001D47BF" w:rsidP="00BD31E3">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Fotball-spesifikke</w:t>
      </w:r>
      <w:r w:rsidR="00BD31E3">
        <w:rPr>
          <w:rFonts w:ascii="Times New Roman" w:eastAsia="Times New Roman" w:hAnsi="Times New Roman" w:cs="Times New Roman"/>
          <w:color w:val="000000"/>
          <w:kern w:val="0"/>
          <w:sz w:val="22"/>
          <w:szCs w:val="22"/>
          <w:lang w:val="nb-NO"/>
          <w14:ligatures w14:val="none"/>
        </w:rPr>
        <w:t xml:space="preserve"> (for eksempel </w:t>
      </w:r>
      <w:r w:rsidRPr="001D47BF">
        <w:rPr>
          <w:rFonts w:ascii="Times New Roman" w:eastAsia="Times New Roman" w:hAnsi="Times New Roman" w:cs="Times New Roman"/>
          <w:color w:val="000000"/>
          <w:kern w:val="0"/>
          <w:sz w:val="22"/>
          <w:szCs w:val="22"/>
          <w:lang w:val="nb-NO"/>
          <w14:ligatures w14:val="none"/>
        </w:rPr>
        <w:t>KIT</w:t>
      </w:r>
      <w:r w:rsidR="00BD31E3">
        <w:rPr>
          <w:rFonts w:ascii="Times New Roman" w:eastAsia="Times New Roman" w:hAnsi="Times New Roman" w:cs="Times New Roman"/>
          <w:kern w:val="0"/>
          <w:sz w:val="22"/>
          <w:szCs w:val="22"/>
          <w:lang w:val="nb-NO"/>
          <w14:ligatures w14:val="none"/>
        </w:rPr>
        <w:t xml:space="preserve">, </w:t>
      </w:r>
      <w:proofErr w:type="spellStart"/>
      <w:r w:rsidRPr="001D47BF">
        <w:rPr>
          <w:rFonts w:ascii="Times New Roman" w:eastAsia="Times New Roman" w:hAnsi="Times New Roman" w:cs="Times New Roman"/>
          <w:color w:val="000000"/>
          <w:kern w:val="0"/>
          <w:sz w:val="22"/>
          <w:szCs w:val="22"/>
          <w:lang w:val="nb-NO"/>
          <w14:ligatures w14:val="none"/>
        </w:rPr>
        <w:t>Kitman</w:t>
      </w:r>
      <w:proofErr w:type="spellEnd"/>
      <w:r w:rsidRPr="001D47BF">
        <w:rPr>
          <w:rFonts w:ascii="Times New Roman" w:eastAsia="Times New Roman" w:hAnsi="Times New Roman" w:cs="Times New Roman"/>
          <w:color w:val="000000"/>
          <w:kern w:val="0"/>
          <w:sz w:val="22"/>
          <w:szCs w:val="22"/>
          <w:lang w:val="nb-NO"/>
          <w14:ligatures w14:val="none"/>
        </w:rPr>
        <w:t xml:space="preserve"> labs</w:t>
      </w:r>
      <w:r w:rsidR="00BD31E3">
        <w:rPr>
          <w:rFonts w:ascii="Times New Roman" w:eastAsia="Times New Roman" w:hAnsi="Times New Roman" w:cs="Times New Roman"/>
          <w:color w:val="000000"/>
          <w:kern w:val="0"/>
          <w:sz w:val="22"/>
          <w:szCs w:val="22"/>
          <w:lang w:val="nb-NO"/>
          <w14:ligatures w14:val="none"/>
        </w:rPr>
        <w:t>)</w:t>
      </w:r>
    </w:p>
    <w:p w14:paraId="1C7ACCFA" w14:textId="06D19807" w:rsidR="001D47BF" w:rsidRDefault="001D47BF" w:rsidP="00BD31E3">
      <w:pPr>
        <w:spacing w:after="0" w:line="240" w:lineRule="auto"/>
        <w:ind w:left="720" w:hanging="360"/>
        <w:rPr>
          <w:rFonts w:ascii="Times New Roman" w:eastAsia="Times New Roman" w:hAnsi="Times New Roman" w:cs="Times New Roman"/>
          <w:color w:val="000000"/>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Systemer tilknyttet NHN</w:t>
      </w:r>
      <w:r w:rsidR="00BD31E3">
        <w:rPr>
          <w:rFonts w:ascii="Times New Roman" w:eastAsia="Times New Roman" w:hAnsi="Times New Roman" w:cs="Times New Roman"/>
          <w:color w:val="000000"/>
          <w:kern w:val="0"/>
          <w:sz w:val="22"/>
          <w:szCs w:val="22"/>
          <w:lang w:val="nb-NO"/>
          <w14:ligatures w14:val="none"/>
        </w:rPr>
        <w:t xml:space="preserve"> (for eksempel </w:t>
      </w:r>
      <w:proofErr w:type="spellStart"/>
      <w:r w:rsidRPr="001D47BF">
        <w:rPr>
          <w:rFonts w:ascii="Times New Roman" w:eastAsia="Times New Roman" w:hAnsi="Times New Roman" w:cs="Times New Roman"/>
          <w:color w:val="000000"/>
          <w:kern w:val="0"/>
          <w:sz w:val="22"/>
          <w:szCs w:val="22"/>
          <w:lang w:val="nb-NO"/>
          <w14:ligatures w14:val="none"/>
        </w:rPr>
        <w:t>Webmed</w:t>
      </w:r>
      <w:proofErr w:type="spellEnd"/>
      <w:r w:rsidR="00BD31E3">
        <w:rPr>
          <w:rFonts w:ascii="Times New Roman" w:eastAsia="Times New Roman" w:hAnsi="Times New Roman" w:cs="Times New Roman"/>
          <w:kern w:val="0"/>
          <w:sz w:val="22"/>
          <w:szCs w:val="22"/>
          <w:lang w:val="nb-NO"/>
          <w14:ligatures w14:val="none"/>
        </w:rPr>
        <w:t>/</w:t>
      </w:r>
      <w:proofErr w:type="spellStart"/>
      <w:r w:rsidRPr="001D47BF">
        <w:rPr>
          <w:rFonts w:ascii="Times New Roman" w:eastAsia="Times New Roman" w:hAnsi="Times New Roman" w:cs="Times New Roman"/>
          <w:color w:val="000000"/>
          <w:kern w:val="0"/>
          <w:sz w:val="22"/>
          <w:szCs w:val="22"/>
          <w:lang w:val="nb-NO"/>
          <w14:ligatures w14:val="none"/>
        </w:rPr>
        <w:t>Pridok</w:t>
      </w:r>
      <w:proofErr w:type="spellEnd"/>
      <w:r w:rsidR="00BD31E3">
        <w:rPr>
          <w:rFonts w:ascii="Times New Roman" w:eastAsia="Times New Roman" w:hAnsi="Times New Roman" w:cs="Times New Roman"/>
          <w:color w:val="000000"/>
          <w:kern w:val="0"/>
          <w:sz w:val="22"/>
          <w:szCs w:val="22"/>
          <w:lang w:val="nb-NO"/>
          <w14:ligatures w14:val="none"/>
        </w:rPr>
        <w:t>)</w:t>
      </w:r>
    </w:p>
    <w:p w14:paraId="402A4A89" w14:textId="77777777" w:rsidR="00476AB1" w:rsidRDefault="00476AB1" w:rsidP="00BD31E3">
      <w:pPr>
        <w:spacing w:after="0" w:line="240" w:lineRule="auto"/>
        <w:ind w:left="720" w:hanging="360"/>
        <w:rPr>
          <w:rFonts w:ascii="Times New Roman" w:eastAsia="Times New Roman" w:hAnsi="Times New Roman" w:cs="Times New Roman"/>
          <w:color w:val="000000"/>
          <w:kern w:val="0"/>
          <w:sz w:val="22"/>
          <w:szCs w:val="22"/>
          <w:lang w:val="nb-NO"/>
          <w14:ligatures w14:val="none"/>
        </w:rPr>
      </w:pPr>
    </w:p>
    <w:p w14:paraId="7AACB7DE" w14:textId="52FE3CEA" w:rsidR="00476AB1" w:rsidRDefault="00476AB1" w:rsidP="00476AB1">
      <w:pPr>
        <w:spacing w:after="0" w:line="240" w:lineRule="auto"/>
        <w:rPr>
          <w:rFonts w:ascii="Times New Roman" w:eastAsia="Times New Roman" w:hAnsi="Times New Roman" w:cs="Times New Roman"/>
          <w:b/>
          <w:bCs/>
          <w:color w:val="000000"/>
          <w:kern w:val="0"/>
          <w:sz w:val="22"/>
          <w:szCs w:val="22"/>
          <w:lang w:val="nb-NO"/>
          <w14:ligatures w14:val="none"/>
        </w:rPr>
      </w:pPr>
      <w:r w:rsidRPr="00476AB1">
        <w:rPr>
          <w:rFonts w:ascii="Times New Roman" w:eastAsia="Times New Roman" w:hAnsi="Times New Roman" w:cs="Times New Roman"/>
          <w:b/>
          <w:bCs/>
          <w:color w:val="000000"/>
          <w:kern w:val="0"/>
          <w:sz w:val="22"/>
          <w:szCs w:val="22"/>
          <w:lang w:val="nb-NO"/>
          <w14:ligatures w14:val="none"/>
        </w:rPr>
        <w:t>Antidoping</w:t>
      </w:r>
    </w:p>
    <w:p w14:paraId="37182191" w14:textId="77777777" w:rsidR="00476AB1" w:rsidRDefault="00476AB1" w:rsidP="00476AB1">
      <w:pPr>
        <w:spacing w:after="0" w:line="240" w:lineRule="auto"/>
        <w:rPr>
          <w:rFonts w:ascii="Times New Roman" w:eastAsia="Times New Roman" w:hAnsi="Times New Roman" w:cs="Times New Roman"/>
          <w:b/>
          <w:bCs/>
          <w:color w:val="000000"/>
          <w:kern w:val="0"/>
          <w:sz w:val="22"/>
          <w:szCs w:val="22"/>
          <w:lang w:val="nb-NO"/>
          <w14:ligatures w14:val="none"/>
        </w:rPr>
      </w:pPr>
    </w:p>
    <w:p w14:paraId="29171E20" w14:textId="0CACB02E" w:rsidR="009018F8" w:rsidRDefault="00FB5F76" w:rsidP="009018F8">
      <w:pPr>
        <w:spacing w:after="0" w:line="240" w:lineRule="auto"/>
        <w:rPr>
          <w:rFonts w:ascii="Times New Roman" w:eastAsia="Times New Roman" w:hAnsi="Times New Roman" w:cs="Times New Roman"/>
          <w:color w:val="000000"/>
          <w:kern w:val="0"/>
          <w:sz w:val="22"/>
          <w:szCs w:val="22"/>
          <w:lang w:val="nb-NO"/>
          <w14:ligatures w14:val="none"/>
        </w:rPr>
      </w:pPr>
      <w:r w:rsidRPr="00FB5F76">
        <w:rPr>
          <w:rFonts w:ascii="Times New Roman" w:eastAsia="Times New Roman" w:hAnsi="Times New Roman" w:cs="Times New Roman"/>
          <w:color w:val="000000"/>
          <w:kern w:val="0"/>
          <w:sz w:val="22"/>
          <w:szCs w:val="22"/>
          <w:lang w:val="nb-NO"/>
          <w14:ligatures w14:val="none"/>
        </w:rPr>
        <w:t>Ifølge </w:t>
      </w:r>
      <w:hyperlink r:id="rId26" w:history="1">
        <w:r w:rsidRPr="00FB5F76">
          <w:rPr>
            <w:rStyle w:val="Hyperlink"/>
            <w:rFonts w:ascii="Times New Roman" w:eastAsia="Times New Roman" w:hAnsi="Times New Roman" w:cs="Times New Roman"/>
            <w:kern w:val="0"/>
            <w:sz w:val="22"/>
            <w:szCs w:val="22"/>
            <w:lang w:val="nb-NO"/>
            <w14:ligatures w14:val="none"/>
          </w:rPr>
          <w:t>§ 12-1 i NIFs lover</w:t>
        </w:r>
      </w:hyperlink>
      <w:r w:rsidRPr="00FB5F76">
        <w:rPr>
          <w:rFonts w:ascii="Times New Roman" w:eastAsia="Times New Roman" w:hAnsi="Times New Roman" w:cs="Times New Roman"/>
          <w:color w:val="000000"/>
          <w:kern w:val="0"/>
          <w:sz w:val="22"/>
          <w:szCs w:val="22"/>
          <w:lang w:val="nb-NO"/>
          <w14:ligatures w14:val="none"/>
        </w:rPr>
        <w:t> er det forbudt å rettsstridig bruke midler og metoder som fremgår av WADAs internasjonale dopingliste og av den nasjonale legemiddellisten. Ansvaret for den norske utgaven av dopinglisten er hos Stiftelsen Antidoping Norge (</w:t>
      </w:r>
      <w:hyperlink r:id="rId27" w:history="1">
        <w:r w:rsidRPr="00FB5F76">
          <w:rPr>
            <w:rStyle w:val="Hyperlink"/>
            <w:rFonts w:ascii="Times New Roman" w:eastAsia="Times New Roman" w:hAnsi="Times New Roman" w:cs="Times New Roman"/>
            <w:kern w:val="0"/>
            <w:sz w:val="22"/>
            <w:szCs w:val="22"/>
            <w:lang w:val="nb-NO"/>
            <w14:ligatures w14:val="none"/>
          </w:rPr>
          <w:t>ADNO</w:t>
        </w:r>
      </w:hyperlink>
      <w:r w:rsidRPr="00FB5F76">
        <w:rPr>
          <w:rFonts w:ascii="Times New Roman" w:eastAsia="Times New Roman" w:hAnsi="Times New Roman" w:cs="Times New Roman"/>
          <w:color w:val="000000"/>
          <w:kern w:val="0"/>
          <w:sz w:val="22"/>
          <w:szCs w:val="22"/>
          <w:lang w:val="nb-NO"/>
          <w14:ligatures w14:val="none"/>
        </w:rPr>
        <w:t>).</w:t>
      </w:r>
      <w:r w:rsidR="009018F8">
        <w:rPr>
          <w:rFonts w:ascii="Times New Roman" w:eastAsia="Times New Roman" w:hAnsi="Times New Roman" w:cs="Times New Roman"/>
          <w:color w:val="000000"/>
          <w:kern w:val="0"/>
          <w:sz w:val="22"/>
          <w:szCs w:val="22"/>
          <w:lang w:val="nb-NO"/>
          <w14:ligatures w14:val="none"/>
        </w:rPr>
        <w:t xml:space="preserve"> Leger som jobber med fotball må ha god kjennskap til Antidoping Norge, og dopinglisten.</w:t>
      </w:r>
    </w:p>
    <w:p w14:paraId="1FAF2DEB" w14:textId="44918E91" w:rsidR="009018F8" w:rsidRDefault="009018F8" w:rsidP="00476AB1">
      <w:pPr>
        <w:spacing w:after="0" w:line="240" w:lineRule="auto"/>
        <w:rPr>
          <w:rFonts w:ascii="Times New Roman" w:eastAsia="Times New Roman" w:hAnsi="Times New Roman" w:cs="Times New Roman"/>
          <w:color w:val="000000"/>
          <w:kern w:val="0"/>
          <w:sz w:val="22"/>
          <w:szCs w:val="22"/>
          <w:lang w:val="nb-NO"/>
          <w14:ligatures w14:val="none"/>
        </w:rPr>
      </w:pPr>
    </w:p>
    <w:p w14:paraId="51CC0CBE" w14:textId="05652460" w:rsidR="002B0FA0" w:rsidRPr="009018F8" w:rsidRDefault="00B532D7" w:rsidP="00476AB1">
      <w:pPr>
        <w:spacing w:after="0" w:line="240" w:lineRule="auto"/>
        <w:rPr>
          <w:rFonts w:ascii="Times New Roman" w:eastAsia="Times New Roman" w:hAnsi="Times New Roman" w:cs="Times New Roman"/>
          <w:kern w:val="0"/>
          <w:sz w:val="22"/>
          <w:szCs w:val="22"/>
          <w:lang w:val="nb-NO"/>
          <w14:ligatures w14:val="none"/>
        </w:rPr>
      </w:pPr>
      <w:r w:rsidRPr="00B532D7">
        <w:rPr>
          <w:rFonts w:ascii="Times New Roman" w:eastAsia="Times New Roman" w:hAnsi="Times New Roman" w:cs="Times New Roman"/>
          <w:color w:val="000000"/>
          <w:kern w:val="0"/>
          <w:sz w:val="22"/>
          <w:szCs w:val="22"/>
          <w:lang w:val="nb-NO"/>
          <w14:ligatures w14:val="none"/>
        </w:rPr>
        <w:t>Inntak av medikamenter er alltid utøvers ansvar.</w:t>
      </w:r>
      <w:r w:rsidR="009018F8" w:rsidRPr="009018F8">
        <w:rPr>
          <w:rFonts w:ascii="Times New Roman" w:eastAsia="Times New Roman" w:hAnsi="Times New Roman" w:cs="Times New Roman"/>
          <w:color w:val="000000"/>
          <w:kern w:val="0"/>
          <w:sz w:val="22"/>
          <w:szCs w:val="22"/>
          <w:lang w:val="nb-NO"/>
          <w14:ligatures w14:val="none"/>
        </w:rPr>
        <w:t xml:space="preserve"> </w:t>
      </w:r>
      <w:r w:rsidR="009018F8">
        <w:rPr>
          <w:rFonts w:ascii="Times New Roman" w:eastAsia="Times New Roman" w:hAnsi="Times New Roman" w:cs="Times New Roman"/>
          <w:color w:val="000000"/>
          <w:kern w:val="0"/>
          <w:sz w:val="22"/>
          <w:szCs w:val="22"/>
          <w:lang w:val="nb-NO"/>
          <w14:ligatures w14:val="none"/>
        </w:rPr>
        <w:t>Det anbefales at utøvere gjennomfører Ren Utøver.</w:t>
      </w:r>
    </w:p>
    <w:p w14:paraId="2E164DB7"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p>
    <w:p w14:paraId="28B0367B"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b/>
          <w:bCs/>
          <w:color w:val="000000"/>
          <w:kern w:val="0"/>
          <w:sz w:val="22"/>
          <w:szCs w:val="22"/>
          <w:lang w:val="nb-NO"/>
          <w14:ligatures w14:val="none"/>
        </w:rPr>
        <w:t>Rutiner og prosedyrer</w:t>
      </w:r>
    </w:p>
    <w:p w14:paraId="0B26CDBA"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6AAEFF28" w14:textId="2B39EB70"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Vi anbefaler rutiner/prosedyrer </w:t>
      </w:r>
      <w:r w:rsidR="00BD31E3">
        <w:rPr>
          <w:rFonts w:ascii="Times New Roman" w:eastAsia="Times New Roman" w:hAnsi="Times New Roman" w:cs="Times New Roman"/>
          <w:color w:val="000000"/>
          <w:kern w:val="0"/>
          <w:sz w:val="22"/>
          <w:szCs w:val="22"/>
          <w:lang w:val="nb-NO"/>
          <w14:ligatures w14:val="none"/>
        </w:rPr>
        <w:t>for følgende</w:t>
      </w:r>
      <w:r w:rsidRPr="001D47BF">
        <w:rPr>
          <w:rFonts w:ascii="Times New Roman" w:eastAsia="Times New Roman" w:hAnsi="Times New Roman" w:cs="Times New Roman"/>
          <w:color w:val="000000"/>
          <w:kern w:val="0"/>
          <w:sz w:val="22"/>
          <w:szCs w:val="22"/>
          <w:lang w:val="nb-NO"/>
          <w14:ligatures w14:val="none"/>
        </w:rPr>
        <w:t>:</w:t>
      </w:r>
    </w:p>
    <w:p w14:paraId="567F9046" w14:textId="5920AA47"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Medikamenthåndtering, inkl. delegering av medisinutdeling</w:t>
      </w:r>
    </w:p>
    <w:p w14:paraId="322395A3" w14:textId="77777777" w:rsidR="004F232D" w:rsidRDefault="001D47BF" w:rsidP="004F232D">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«Rutiner» for kommunikasjon </w:t>
      </w:r>
    </w:p>
    <w:p w14:paraId="08BDD307" w14:textId="77777777" w:rsidR="00BE6660" w:rsidRDefault="00BE6660" w:rsidP="00BE6660">
      <w:pPr>
        <w:spacing w:after="0" w:line="240" w:lineRule="auto"/>
        <w:ind w:firstLine="720"/>
        <w:rPr>
          <w:rFonts w:ascii="Times New Roman" w:eastAsia="Times New Roman" w:hAnsi="Times New Roman" w:cs="Times New Roman"/>
          <w:kern w:val="0"/>
          <w:sz w:val="22"/>
          <w:szCs w:val="22"/>
          <w:lang w:val="nb-NO"/>
          <w14:ligatures w14:val="none"/>
        </w:rPr>
      </w:pPr>
      <w:r>
        <w:rPr>
          <w:rFonts w:ascii="Times New Roman" w:eastAsia="Times New Roman" w:hAnsi="Times New Roman" w:cs="Times New Roman"/>
          <w:color w:val="000000"/>
          <w:kern w:val="0"/>
          <w:sz w:val="22"/>
          <w:szCs w:val="22"/>
          <w:lang w:val="nb-NO"/>
          <w14:ligatures w14:val="none"/>
        </w:rPr>
        <w:t>R</w:t>
      </w:r>
      <w:r w:rsidR="001D47BF" w:rsidRPr="001D47BF">
        <w:rPr>
          <w:rFonts w:ascii="Times New Roman" w:eastAsia="Times New Roman" w:hAnsi="Times New Roman" w:cs="Times New Roman"/>
          <w:color w:val="000000"/>
          <w:kern w:val="0"/>
          <w:sz w:val="22"/>
          <w:szCs w:val="22"/>
          <w:lang w:val="nb-NO"/>
          <w14:ligatures w14:val="none"/>
        </w:rPr>
        <w:t>utiner for rapportering fra fysioterapeut.</w:t>
      </w:r>
    </w:p>
    <w:p w14:paraId="5A854507" w14:textId="671E194F" w:rsidR="001D47BF" w:rsidRPr="001D47BF" w:rsidRDefault="001D47BF" w:rsidP="00BE6660">
      <w:pPr>
        <w:spacing w:after="0" w:line="240" w:lineRule="auto"/>
        <w:ind w:firstLine="72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Arbeidsfordeling/ansvarsfordeling mellom lege/fysioterapeut/annet helsepersonell?</w:t>
      </w:r>
    </w:p>
    <w:p w14:paraId="45B5F848" w14:textId="1B0DD8CF"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Dialog med annet helsepersonell på kamp</w:t>
      </w:r>
    </w:p>
    <w:p w14:paraId="7102BAB8" w14:textId="72D3B37E" w:rsidR="001D47BF" w:rsidRPr="001D47BF" w:rsidRDefault="001D47BF" w:rsidP="00CA24B7">
      <w:pPr>
        <w:spacing w:after="0" w:line="240" w:lineRule="auto"/>
        <w:ind w:left="72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Vi anbefaler at lege/medisinsk team tar kontakt med motstanders lege/medisinsk team</w:t>
      </w:r>
      <w:r w:rsidR="00CA24B7">
        <w:rPr>
          <w:rFonts w:ascii="Times New Roman" w:eastAsia="Times New Roman" w:hAnsi="Times New Roman" w:cs="Times New Roman"/>
          <w:color w:val="000000"/>
          <w:kern w:val="0"/>
          <w:sz w:val="22"/>
          <w:szCs w:val="22"/>
          <w:lang w:val="nb-NO"/>
          <w14:ligatures w14:val="none"/>
        </w:rPr>
        <w:t xml:space="preserve"> og </w:t>
      </w:r>
      <w:r w:rsidR="00CA24B7" w:rsidRPr="001D47BF">
        <w:rPr>
          <w:rFonts w:ascii="Times New Roman" w:eastAsia="Times New Roman" w:hAnsi="Times New Roman" w:cs="Times New Roman"/>
          <w:color w:val="000000"/>
          <w:kern w:val="0"/>
          <w:sz w:val="22"/>
          <w:szCs w:val="22"/>
          <w:lang w:val="nb-NO"/>
          <w14:ligatures w14:val="none"/>
        </w:rPr>
        <w:t>akuttmedisinsk personell (ambulansepersonell, Røde Kors</w:t>
      </w:r>
      <w:r w:rsidR="00CA24B7">
        <w:rPr>
          <w:rFonts w:ascii="Times New Roman" w:eastAsia="Times New Roman" w:hAnsi="Times New Roman" w:cs="Times New Roman"/>
          <w:color w:val="000000"/>
          <w:kern w:val="0"/>
          <w:sz w:val="22"/>
          <w:szCs w:val="22"/>
          <w:lang w:val="nb-NO"/>
          <w14:ligatures w14:val="none"/>
        </w:rPr>
        <w:t>) før kamp.</w:t>
      </w:r>
      <w:r w:rsidR="00A079DF">
        <w:rPr>
          <w:rFonts w:ascii="Times New Roman" w:eastAsia="Times New Roman" w:hAnsi="Times New Roman" w:cs="Times New Roman"/>
          <w:color w:val="000000"/>
          <w:kern w:val="0"/>
          <w:sz w:val="22"/>
          <w:szCs w:val="22"/>
          <w:lang w:val="nb-NO"/>
          <w14:ligatures w14:val="none"/>
        </w:rPr>
        <w:t xml:space="preserve"> Dette for å avklare </w:t>
      </w:r>
      <w:r w:rsidR="00C43F91">
        <w:rPr>
          <w:rFonts w:ascii="Times New Roman" w:eastAsia="Times New Roman" w:hAnsi="Times New Roman" w:cs="Times New Roman"/>
          <w:color w:val="000000"/>
          <w:kern w:val="0"/>
          <w:sz w:val="22"/>
          <w:szCs w:val="22"/>
          <w:lang w:val="nb-NO"/>
          <w14:ligatures w14:val="none"/>
        </w:rPr>
        <w:t xml:space="preserve">tilgjengelig </w:t>
      </w:r>
      <w:r w:rsidR="00A079DF">
        <w:rPr>
          <w:rFonts w:ascii="Times New Roman" w:eastAsia="Times New Roman" w:hAnsi="Times New Roman" w:cs="Times New Roman"/>
          <w:color w:val="000000"/>
          <w:kern w:val="0"/>
          <w:sz w:val="22"/>
          <w:szCs w:val="22"/>
          <w:lang w:val="nb-NO"/>
          <w14:ligatures w14:val="none"/>
        </w:rPr>
        <w:t xml:space="preserve">kompetanse, rollefordeling og </w:t>
      </w:r>
      <w:r w:rsidR="00AF67FC">
        <w:rPr>
          <w:rFonts w:ascii="Times New Roman" w:eastAsia="Times New Roman" w:hAnsi="Times New Roman" w:cs="Times New Roman"/>
          <w:color w:val="000000"/>
          <w:kern w:val="0"/>
          <w:sz w:val="22"/>
          <w:szCs w:val="22"/>
          <w:lang w:val="nb-NO"/>
          <w14:ligatures w14:val="none"/>
        </w:rPr>
        <w:t>arbeidsoppgaver ved behov.</w:t>
      </w:r>
    </w:p>
    <w:p w14:paraId="2CE039B9" w14:textId="77777777" w:rsidR="00CB0743" w:rsidRDefault="001D47BF" w:rsidP="00CB0743">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Avklaring av vaksinasjonsstatus, vaksinering og undersøkelse for smittsomme sykdommer.</w:t>
      </w:r>
    </w:p>
    <w:p w14:paraId="76D15E01" w14:textId="77777777" w:rsidR="00741784" w:rsidRDefault="00CB0743" w:rsidP="00CB0743">
      <w:pPr>
        <w:spacing w:after="0" w:line="240" w:lineRule="auto"/>
        <w:ind w:left="720"/>
        <w:rPr>
          <w:rFonts w:ascii="Times New Roman" w:eastAsia="Times New Roman" w:hAnsi="Times New Roman" w:cs="Times New Roman"/>
          <w:color w:val="000000"/>
          <w:kern w:val="0"/>
          <w:sz w:val="22"/>
          <w:szCs w:val="22"/>
          <w:lang w:val="nb-NO"/>
          <w14:ligatures w14:val="none"/>
        </w:rPr>
      </w:pPr>
      <w:r>
        <w:rPr>
          <w:rFonts w:ascii="Times New Roman" w:eastAsia="Times New Roman" w:hAnsi="Times New Roman" w:cs="Times New Roman"/>
          <w:kern w:val="0"/>
          <w:sz w:val="22"/>
          <w:szCs w:val="22"/>
          <w:lang w:val="nb-NO"/>
          <w14:ligatures w14:val="none"/>
        </w:rPr>
        <w:lastRenderedPageBreak/>
        <w:t>V</w:t>
      </w:r>
      <w:r w:rsidR="001D47BF" w:rsidRPr="001D47BF">
        <w:rPr>
          <w:rFonts w:ascii="Times New Roman" w:eastAsia="Times New Roman" w:hAnsi="Times New Roman" w:cs="Times New Roman"/>
          <w:color w:val="000000"/>
          <w:kern w:val="0"/>
          <w:sz w:val="22"/>
          <w:szCs w:val="22"/>
          <w:lang w:val="nb-NO"/>
          <w14:ligatures w14:val="none"/>
        </w:rPr>
        <w:t xml:space="preserve">aksinasjonsstatus </w:t>
      </w:r>
      <w:r>
        <w:rPr>
          <w:rFonts w:ascii="Times New Roman" w:eastAsia="Times New Roman" w:hAnsi="Times New Roman" w:cs="Times New Roman"/>
          <w:color w:val="000000"/>
          <w:kern w:val="0"/>
          <w:sz w:val="22"/>
          <w:szCs w:val="22"/>
          <w:lang w:val="nb-NO"/>
          <w14:ligatures w14:val="none"/>
        </w:rPr>
        <w:t>til</w:t>
      </w:r>
      <w:r w:rsidR="001D47BF" w:rsidRPr="001D47BF">
        <w:rPr>
          <w:rFonts w:ascii="Times New Roman" w:eastAsia="Times New Roman" w:hAnsi="Times New Roman" w:cs="Times New Roman"/>
          <w:color w:val="000000"/>
          <w:kern w:val="0"/>
          <w:sz w:val="22"/>
          <w:szCs w:val="22"/>
          <w:lang w:val="nb-NO"/>
          <w14:ligatures w14:val="none"/>
        </w:rPr>
        <w:t xml:space="preserve"> spillere finnes i </w:t>
      </w:r>
      <w:proofErr w:type="spellStart"/>
      <w:r w:rsidR="001D47BF" w:rsidRPr="001D47BF">
        <w:rPr>
          <w:rFonts w:ascii="Times New Roman" w:eastAsia="Times New Roman" w:hAnsi="Times New Roman" w:cs="Times New Roman"/>
          <w:color w:val="000000"/>
          <w:kern w:val="0"/>
          <w:sz w:val="22"/>
          <w:szCs w:val="22"/>
          <w:lang w:val="nb-NO"/>
          <w14:ligatures w14:val="none"/>
        </w:rPr>
        <w:t>sysvak</w:t>
      </w:r>
      <w:proofErr w:type="spellEnd"/>
      <w:r>
        <w:rPr>
          <w:rFonts w:ascii="Times New Roman" w:eastAsia="Times New Roman" w:hAnsi="Times New Roman" w:cs="Times New Roman"/>
          <w:color w:val="000000"/>
          <w:kern w:val="0"/>
          <w:sz w:val="22"/>
          <w:szCs w:val="22"/>
          <w:lang w:val="nb-NO"/>
          <w14:ligatures w14:val="none"/>
        </w:rPr>
        <w:t>.</w:t>
      </w:r>
    </w:p>
    <w:p w14:paraId="5D38AC01" w14:textId="424A36ED" w:rsidR="001D47BF" w:rsidRPr="001D47BF" w:rsidRDefault="00741784" w:rsidP="005049CF">
      <w:pPr>
        <w:spacing w:after="0" w:line="240" w:lineRule="auto"/>
        <w:ind w:left="720"/>
        <w:rPr>
          <w:rFonts w:ascii="Times New Roman" w:eastAsia="Times New Roman" w:hAnsi="Times New Roman" w:cs="Times New Roman"/>
          <w:kern w:val="0"/>
          <w:sz w:val="22"/>
          <w:szCs w:val="22"/>
          <w:lang w:val="nb-NO"/>
          <w14:ligatures w14:val="none"/>
        </w:rPr>
      </w:pPr>
      <w:r>
        <w:rPr>
          <w:rFonts w:ascii="Times New Roman" w:eastAsia="Times New Roman" w:hAnsi="Times New Roman" w:cs="Times New Roman"/>
          <w:color w:val="000000"/>
          <w:kern w:val="0"/>
          <w:sz w:val="22"/>
          <w:szCs w:val="22"/>
          <w:lang w:val="nb-NO"/>
          <w14:ligatures w14:val="none"/>
        </w:rPr>
        <w:t>Det anbefales å lage</w:t>
      </w:r>
      <w:r w:rsidR="001D47BF" w:rsidRPr="001D47BF">
        <w:rPr>
          <w:rFonts w:ascii="Times New Roman" w:eastAsia="Times New Roman" w:hAnsi="Times New Roman" w:cs="Times New Roman"/>
          <w:color w:val="000000"/>
          <w:kern w:val="0"/>
          <w:sz w:val="22"/>
          <w:szCs w:val="22"/>
          <w:lang w:val="nb-NO"/>
          <w14:ligatures w14:val="none"/>
        </w:rPr>
        <w:t xml:space="preserve"> rutiner for å tilby vaksinering etter retningslinjer</w:t>
      </w:r>
      <w:r w:rsidR="005049CF">
        <w:rPr>
          <w:rFonts w:ascii="Times New Roman" w:eastAsia="Times New Roman" w:hAnsi="Times New Roman" w:cs="Times New Roman"/>
          <w:color w:val="000000"/>
          <w:kern w:val="0"/>
          <w:sz w:val="22"/>
          <w:szCs w:val="22"/>
          <w:lang w:val="nb-NO"/>
          <w14:ligatures w14:val="none"/>
        </w:rPr>
        <w:t xml:space="preserve"> (</w:t>
      </w:r>
      <w:proofErr w:type="spellStart"/>
      <w:r w:rsidR="001D47BF" w:rsidRPr="001D47BF">
        <w:rPr>
          <w:rFonts w:ascii="Times New Roman" w:eastAsia="Times New Roman" w:hAnsi="Times New Roman" w:cs="Times New Roman"/>
          <w:color w:val="000000"/>
          <w:kern w:val="0"/>
          <w:sz w:val="22"/>
          <w:szCs w:val="22"/>
          <w:lang w:val="nb-NO"/>
          <w14:ligatures w14:val="none"/>
        </w:rPr>
        <w:t>f.eks</w:t>
      </w:r>
      <w:proofErr w:type="spellEnd"/>
      <w:r w:rsidR="001D47BF" w:rsidRPr="001D47BF">
        <w:rPr>
          <w:rFonts w:ascii="Times New Roman" w:eastAsia="Times New Roman" w:hAnsi="Times New Roman" w:cs="Times New Roman"/>
          <w:color w:val="000000"/>
          <w:kern w:val="0"/>
          <w:sz w:val="22"/>
          <w:szCs w:val="22"/>
          <w:lang w:val="nb-NO"/>
          <w14:ligatures w14:val="none"/>
        </w:rPr>
        <w:t xml:space="preserve"> booster-dose av stivkrampevaksine</w:t>
      </w:r>
      <w:r w:rsidR="005049CF">
        <w:rPr>
          <w:rFonts w:ascii="Times New Roman" w:eastAsia="Times New Roman" w:hAnsi="Times New Roman" w:cs="Times New Roman"/>
          <w:color w:val="000000"/>
          <w:kern w:val="0"/>
          <w:sz w:val="22"/>
          <w:szCs w:val="22"/>
          <w:lang w:val="nb-NO"/>
          <w14:ligatures w14:val="none"/>
        </w:rPr>
        <w:t xml:space="preserve">) </w:t>
      </w:r>
      <w:r w:rsidR="00765D73">
        <w:rPr>
          <w:rFonts w:ascii="Times New Roman" w:eastAsia="Times New Roman" w:hAnsi="Times New Roman" w:cs="Times New Roman"/>
          <w:color w:val="000000"/>
          <w:kern w:val="0"/>
          <w:sz w:val="22"/>
          <w:szCs w:val="22"/>
          <w:lang w:val="nb-NO"/>
          <w14:ligatures w14:val="none"/>
        </w:rPr>
        <w:t xml:space="preserve">og </w:t>
      </w:r>
      <w:proofErr w:type="spellStart"/>
      <w:r w:rsidR="005049CF">
        <w:rPr>
          <w:rFonts w:ascii="Times New Roman" w:eastAsia="Times New Roman" w:hAnsi="Times New Roman" w:cs="Times New Roman"/>
          <w:color w:val="000000"/>
          <w:kern w:val="0"/>
          <w:sz w:val="22"/>
          <w:szCs w:val="22"/>
          <w:lang w:val="nb-NO"/>
          <w14:ligatures w14:val="none"/>
        </w:rPr>
        <w:t>evnt</w:t>
      </w:r>
      <w:proofErr w:type="spellEnd"/>
      <w:r w:rsidR="005049CF">
        <w:rPr>
          <w:rFonts w:ascii="Times New Roman" w:eastAsia="Times New Roman" w:hAnsi="Times New Roman" w:cs="Times New Roman"/>
          <w:color w:val="000000"/>
          <w:kern w:val="0"/>
          <w:sz w:val="22"/>
          <w:szCs w:val="22"/>
          <w:lang w:val="nb-NO"/>
          <w14:ligatures w14:val="none"/>
        </w:rPr>
        <w:t xml:space="preserve"> vurdere</w:t>
      </w:r>
      <w:r w:rsidR="001D47BF" w:rsidRPr="001D47BF">
        <w:rPr>
          <w:rFonts w:ascii="Times New Roman" w:eastAsia="Times New Roman" w:hAnsi="Times New Roman" w:cs="Times New Roman"/>
          <w:color w:val="000000"/>
          <w:kern w:val="0"/>
          <w:sz w:val="22"/>
          <w:szCs w:val="22"/>
          <w:lang w:val="nb-NO"/>
          <w14:ligatures w14:val="none"/>
        </w:rPr>
        <w:t xml:space="preserve"> tilbud/anbefaling om influensavaksine og andre relevante sesongvaksiner til spillere/støtteapparat.</w:t>
      </w:r>
    </w:p>
    <w:p w14:paraId="41502086" w14:textId="77777777" w:rsidR="00593CEC" w:rsidRPr="0083197F" w:rsidRDefault="001D47BF" w:rsidP="00593CEC">
      <w:pPr>
        <w:spacing w:after="0" w:line="240" w:lineRule="auto"/>
        <w:ind w:left="72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Ved spillere fra land med høyere forekomst av visse infeksjonssykdommer enn i Norge vises til følgende dokumenter fra FHI:</w:t>
      </w:r>
      <w:r w:rsidR="00DF29CD">
        <w:rPr>
          <w:rFonts w:ascii="Times New Roman" w:eastAsia="Times New Roman" w:hAnsi="Times New Roman" w:cs="Times New Roman"/>
          <w:kern w:val="0"/>
          <w:sz w:val="22"/>
          <w:szCs w:val="22"/>
          <w:lang w:val="nb-NO"/>
          <w14:ligatures w14:val="none"/>
        </w:rPr>
        <w:t xml:space="preserve"> </w:t>
      </w:r>
      <w:hyperlink r:id="rId28" w:history="1">
        <w:r w:rsidRPr="001D47BF">
          <w:rPr>
            <w:rFonts w:ascii="Times New Roman" w:eastAsia="Times New Roman" w:hAnsi="Times New Roman" w:cs="Times New Roman"/>
            <w:color w:val="1155CC"/>
            <w:kern w:val="0"/>
            <w:sz w:val="22"/>
            <w:szCs w:val="22"/>
            <w:u w:val="single"/>
            <w:lang w:val="nb-NO"/>
            <w14:ligatures w14:val="none"/>
          </w:rPr>
          <w:t xml:space="preserve">Undersøkelse for </w:t>
        </w:r>
        <w:proofErr w:type="spellStart"/>
        <w:r w:rsidRPr="001D47BF">
          <w:rPr>
            <w:rFonts w:ascii="Times New Roman" w:eastAsia="Times New Roman" w:hAnsi="Times New Roman" w:cs="Times New Roman"/>
            <w:color w:val="1155CC"/>
            <w:kern w:val="0"/>
            <w:sz w:val="22"/>
            <w:szCs w:val="22"/>
            <w:u w:val="single"/>
            <w:lang w:val="nb-NO"/>
            <w14:ligatures w14:val="none"/>
          </w:rPr>
          <w:t>smittssomme</w:t>
        </w:r>
        <w:proofErr w:type="spellEnd"/>
        <w:r w:rsidRPr="001D47BF">
          <w:rPr>
            <w:rFonts w:ascii="Times New Roman" w:eastAsia="Times New Roman" w:hAnsi="Times New Roman" w:cs="Times New Roman"/>
            <w:color w:val="1155CC"/>
            <w:kern w:val="0"/>
            <w:sz w:val="22"/>
            <w:szCs w:val="22"/>
            <w:u w:val="single"/>
            <w:lang w:val="nb-NO"/>
            <w14:ligatures w14:val="none"/>
          </w:rPr>
          <w:t xml:space="preserve"> sykdommer hos asylsøkere, nyankomne flyktninger og innvandrere</w:t>
        </w:r>
      </w:hyperlink>
    </w:p>
    <w:p w14:paraId="72B5FC7B" w14:textId="77777777" w:rsidR="00593CEC" w:rsidRDefault="001D47BF" w:rsidP="00593CEC">
      <w:pPr>
        <w:spacing w:after="0" w:line="240" w:lineRule="auto"/>
        <w:ind w:left="144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Merk at alle nyankomne fra land med høy forekomst av tuberkulose som skal være mer enn tre måneder i Norge, skal undersøkes for tuberkulos</w:t>
      </w:r>
      <w:r w:rsidR="00593CEC">
        <w:rPr>
          <w:rFonts w:ascii="Times New Roman" w:eastAsia="Times New Roman" w:hAnsi="Times New Roman" w:cs="Times New Roman"/>
          <w:color w:val="000000"/>
          <w:kern w:val="0"/>
          <w:sz w:val="22"/>
          <w:szCs w:val="22"/>
          <w:lang w:val="nb-NO"/>
          <w14:ligatures w14:val="none"/>
        </w:rPr>
        <w:t>e. (</w:t>
      </w:r>
      <w:r w:rsidRPr="001D47BF">
        <w:rPr>
          <w:rFonts w:ascii="Times New Roman" w:eastAsia="Times New Roman" w:hAnsi="Times New Roman" w:cs="Times New Roman"/>
          <w:color w:val="000000"/>
          <w:kern w:val="0"/>
          <w:sz w:val="22"/>
          <w:szCs w:val="22"/>
          <w:lang w:val="nb-NO"/>
          <w14:ligatures w14:val="none"/>
        </w:rPr>
        <w:t xml:space="preserve">Se </w:t>
      </w:r>
      <w:hyperlink r:id="rId29" w:history="1">
        <w:r w:rsidRPr="001D47BF">
          <w:rPr>
            <w:rFonts w:ascii="Times New Roman" w:eastAsia="Times New Roman" w:hAnsi="Times New Roman" w:cs="Times New Roman"/>
            <w:color w:val="1155CC"/>
            <w:kern w:val="0"/>
            <w:sz w:val="22"/>
            <w:szCs w:val="22"/>
            <w:u w:val="single"/>
            <w:lang w:val="nb-NO"/>
            <w14:ligatures w14:val="none"/>
          </w:rPr>
          <w:t>flytskjema</w:t>
        </w:r>
      </w:hyperlink>
      <w:r w:rsidR="00593CEC" w:rsidRPr="0083197F">
        <w:rPr>
          <w:rFonts w:ascii="Times New Roman" w:eastAsia="Times New Roman" w:hAnsi="Times New Roman" w:cs="Times New Roman"/>
          <w:kern w:val="0"/>
          <w:sz w:val="22"/>
          <w:szCs w:val="22"/>
          <w:lang w:val="nb-NO"/>
          <w14:ligatures w14:val="none"/>
        </w:rPr>
        <w:t>.)</w:t>
      </w:r>
    </w:p>
    <w:p w14:paraId="618E9469" w14:textId="0F20A711" w:rsidR="001D47BF" w:rsidRPr="001D47BF" w:rsidRDefault="001D47BF" w:rsidP="00593CEC">
      <w:pPr>
        <w:spacing w:after="0" w:line="240" w:lineRule="auto"/>
        <w:ind w:left="1440"/>
        <w:rPr>
          <w:rFonts w:ascii="Times New Roman" w:eastAsia="Times New Roman" w:hAnsi="Times New Roman" w:cs="Times New Roman"/>
          <w:kern w:val="0"/>
          <w:sz w:val="22"/>
          <w:szCs w:val="22"/>
          <w:lang w:val="nb-NO"/>
          <w14:ligatures w14:val="none"/>
        </w:rPr>
      </w:pPr>
      <w:hyperlink r:id="rId30" w:anchor="vurdering-av-vaksinasjonsstatus-ved-usikker-dokumentasjon-og-etterregistrering-i-sysvak" w:history="1">
        <w:r w:rsidRPr="001D47BF">
          <w:rPr>
            <w:rFonts w:ascii="Times New Roman" w:eastAsia="Times New Roman" w:hAnsi="Times New Roman" w:cs="Times New Roman"/>
            <w:color w:val="1155CC"/>
            <w:kern w:val="0"/>
            <w:sz w:val="22"/>
            <w:szCs w:val="22"/>
            <w:u w:val="single"/>
            <w:lang w:val="nb-NO"/>
            <w14:ligatures w14:val="none"/>
          </w:rPr>
          <w:t>Innhentingsvaksinasjon</w:t>
        </w:r>
      </w:hyperlink>
    </w:p>
    <w:p w14:paraId="7AAF83CE" w14:textId="7FA4D91E" w:rsidR="001D47BF" w:rsidRPr="001D47BF" w:rsidRDefault="001D47BF" w:rsidP="00593CEC">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3A607238"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b/>
          <w:bCs/>
          <w:color w:val="000000"/>
          <w:kern w:val="0"/>
          <w:sz w:val="22"/>
          <w:szCs w:val="22"/>
          <w:lang w:val="nb-NO"/>
          <w14:ligatures w14:val="none"/>
        </w:rPr>
        <w:t>Akuttmedisinsk utstyr</w:t>
      </w:r>
    </w:p>
    <w:p w14:paraId="210A95E7"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p>
    <w:p w14:paraId="2E25844E" w14:textId="4088FB31"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Krav til akuttmedisinsk utstyr finnes i </w:t>
      </w:r>
      <w:r w:rsidR="006443ED">
        <w:rPr>
          <w:rFonts w:ascii="Times New Roman" w:eastAsia="Times New Roman" w:hAnsi="Times New Roman" w:cs="Times New Roman"/>
          <w:color w:val="000000"/>
          <w:kern w:val="0"/>
          <w:sz w:val="22"/>
          <w:szCs w:val="22"/>
          <w:lang w:val="nb-NO"/>
          <w14:ligatures w14:val="none"/>
        </w:rPr>
        <w:t>ulike</w:t>
      </w:r>
      <w:r w:rsidRPr="001D47BF">
        <w:rPr>
          <w:rFonts w:ascii="Times New Roman" w:eastAsia="Times New Roman" w:hAnsi="Times New Roman" w:cs="Times New Roman"/>
          <w:color w:val="000000"/>
          <w:kern w:val="0"/>
          <w:sz w:val="22"/>
          <w:szCs w:val="22"/>
          <w:lang w:val="nb-NO"/>
          <w14:ligatures w14:val="none"/>
        </w:rPr>
        <w:t xml:space="preserve"> versjoner på ulike nivå:</w:t>
      </w:r>
    </w:p>
    <w:p w14:paraId="70515F74" w14:textId="1E59B2EF" w:rsidR="001D47BF" w:rsidRPr="006443ED" w:rsidRDefault="006443ED" w:rsidP="003919E4">
      <w:pPr>
        <w:spacing w:after="0" w:line="240" w:lineRule="auto"/>
        <w:textAlignment w:val="baseline"/>
        <w:rPr>
          <w:rFonts w:ascii="Times New Roman" w:eastAsia="Times New Roman" w:hAnsi="Times New Roman" w:cs="Times New Roman"/>
          <w:color w:val="000000"/>
          <w:kern w:val="0"/>
          <w:sz w:val="22"/>
          <w:szCs w:val="22"/>
          <w:lang w:val="nb-NO"/>
          <w14:ligatures w14:val="none"/>
        </w:rPr>
      </w:pPr>
      <w:r w:rsidRPr="006443ED">
        <w:rPr>
          <w:rFonts w:ascii="Times New Roman" w:eastAsia="Times New Roman" w:hAnsi="Times New Roman" w:cs="Times New Roman"/>
          <w:color w:val="000000"/>
          <w:kern w:val="0"/>
          <w:sz w:val="22"/>
          <w:szCs w:val="22"/>
          <w:lang w:val="nb-NO"/>
          <w14:ligatures w14:val="none"/>
        </w:rPr>
        <w:t>-</w:t>
      </w:r>
      <w:r>
        <w:rPr>
          <w:rFonts w:ascii="Times New Roman" w:eastAsia="Times New Roman" w:hAnsi="Times New Roman" w:cs="Times New Roman"/>
          <w:color w:val="000000"/>
          <w:kern w:val="0"/>
          <w:sz w:val="22"/>
          <w:szCs w:val="22"/>
          <w:lang w:val="nb-NO"/>
          <w14:ligatures w14:val="none"/>
        </w:rPr>
        <w:t xml:space="preserve"> </w:t>
      </w:r>
      <w:r w:rsidR="001D47BF" w:rsidRPr="006443ED">
        <w:rPr>
          <w:rFonts w:ascii="Times New Roman" w:eastAsia="Times New Roman" w:hAnsi="Times New Roman" w:cs="Times New Roman"/>
          <w:color w:val="000000"/>
          <w:kern w:val="0"/>
          <w:sz w:val="22"/>
          <w:szCs w:val="22"/>
          <w:lang w:val="nb-NO"/>
          <w14:ligatures w14:val="none"/>
        </w:rPr>
        <w:t>UEFA har tydelige krav med liste som følges opp med inspeksjon MD-1 og MD.</w:t>
      </w:r>
    </w:p>
    <w:p w14:paraId="7CC7CB0A" w14:textId="7DC54651" w:rsidR="001D47BF" w:rsidRPr="006443ED" w:rsidRDefault="006443ED" w:rsidP="003919E4">
      <w:pPr>
        <w:spacing w:after="0" w:line="240" w:lineRule="auto"/>
        <w:textAlignment w:val="baseline"/>
        <w:rPr>
          <w:rFonts w:ascii="Times New Roman" w:eastAsia="Times New Roman" w:hAnsi="Times New Roman" w:cs="Times New Roman"/>
          <w:color w:val="000000"/>
          <w:kern w:val="0"/>
          <w:sz w:val="22"/>
          <w:szCs w:val="22"/>
          <w:lang w:val="nb-NO"/>
          <w14:ligatures w14:val="none"/>
        </w:rPr>
      </w:pPr>
      <w:r w:rsidRPr="006443ED">
        <w:rPr>
          <w:rFonts w:ascii="Times New Roman" w:eastAsia="Times New Roman" w:hAnsi="Times New Roman" w:cs="Times New Roman"/>
          <w:color w:val="000000"/>
          <w:kern w:val="0"/>
          <w:sz w:val="22"/>
          <w:szCs w:val="22"/>
          <w:lang w:val="nb-NO"/>
          <w14:ligatures w14:val="none"/>
        </w:rPr>
        <w:t xml:space="preserve">- </w:t>
      </w:r>
      <w:hyperlink r:id="rId31" w:anchor="73554" w:history="1">
        <w:r w:rsidR="001D47BF" w:rsidRPr="006443ED">
          <w:rPr>
            <w:rFonts w:ascii="Times New Roman" w:eastAsia="Times New Roman" w:hAnsi="Times New Roman" w:cs="Times New Roman"/>
            <w:color w:val="1155CC"/>
            <w:kern w:val="0"/>
            <w:sz w:val="22"/>
            <w:szCs w:val="22"/>
            <w:u w:val="single"/>
            <w:lang w:val="nb-NO"/>
            <w14:ligatures w14:val="none"/>
          </w:rPr>
          <w:t>NFF</w:t>
        </w:r>
      </w:hyperlink>
      <w:r w:rsidR="001D47BF" w:rsidRPr="006443ED">
        <w:rPr>
          <w:rFonts w:ascii="Times New Roman" w:eastAsia="Times New Roman" w:hAnsi="Times New Roman" w:cs="Times New Roman"/>
          <w:color w:val="000000"/>
          <w:kern w:val="0"/>
          <w:sz w:val="22"/>
          <w:szCs w:val="22"/>
          <w:lang w:val="nb-NO"/>
          <w14:ligatures w14:val="none"/>
        </w:rPr>
        <w:t xml:space="preserve"> har mindre omfattende krav til førstehjelpsrom</w:t>
      </w:r>
    </w:p>
    <w:p w14:paraId="17C54009" w14:textId="70128327" w:rsidR="001D47BF" w:rsidRPr="0083197F" w:rsidRDefault="006443ED" w:rsidP="003919E4">
      <w:pPr>
        <w:spacing w:after="0" w:line="240" w:lineRule="auto"/>
        <w:textAlignment w:val="baseline"/>
        <w:rPr>
          <w:rFonts w:ascii="Times New Roman" w:eastAsia="Times New Roman" w:hAnsi="Times New Roman" w:cs="Times New Roman"/>
          <w:color w:val="000000"/>
          <w:kern w:val="0"/>
          <w:sz w:val="22"/>
          <w:szCs w:val="22"/>
          <w:lang w:val="nb-NO"/>
          <w14:ligatures w14:val="none"/>
        </w:rPr>
      </w:pPr>
      <w:r w:rsidRPr="0083197F">
        <w:rPr>
          <w:rFonts w:ascii="Times New Roman" w:eastAsia="Times New Roman" w:hAnsi="Times New Roman" w:cs="Times New Roman"/>
          <w:color w:val="000000"/>
          <w:kern w:val="0"/>
          <w:sz w:val="22"/>
          <w:szCs w:val="22"/>
          <w:lang w:val="nb-NO"/>
          <w14:ligatures w14:val="none"/>
        </w:rPr>
        <w:t xml:space="preserve">- </w:t>
      </w:r>
      <w:hyperlink r:id="rId32" w:history="1">
        <w:r w:rsidR="001D47BF" w:rsidRPr="0083197F">
          <w:rPr>
            <w:rFonts w:ascii="Times New Roman" w:eastAsia="Times New Roman" w:hAnsi="Times New Roman" w:cs="Times New Roman"/>
            <w:color w:val="1155CC"/>
            <w:kern w:val="0"/>
            <w:sz w:val="22"/>
            <w:szCs w:val="22"/>
            <w:u w:val="single"/>
            <w:lang w:val="nb-NO"/>
            <w14:ligatures w14:val="none"/>
          </w:rPr>
          <w:t>NIF – Veileder medisinsk beredskap</w:t>
        </w:r>
      </w:hyperlink>
    </w:p>
    <w:p w14:paraId="132A5F06" w14:textId="33DAE09A" w:rsidR="001D47BF" w:rsidRPr="0083197F" w:rsidRDefault="001D47BF" w:rsidP="001D47BF">
      <w:pPr>
        <w:spacing w:after="0" w:line="240" w:lineRule="auto"/>
        <w:rPr>
          <w:rFonts w:ascii="Times New Roman" w:eastAsia="Times New Roman" w:hAnsi="Times New Roman" w:cs="Times New Roman"/>
          <w:kern w:val="0"/>
          <w:sz w:val="22"/>
          <w:szCs w:val="22"/>
          <w:lang w:val="nb-NO"/>
          <w14:ligatures w14:val="none"/>
        </w:rPr>
      </w:pPr>
    </w:p>
    <w:p w14:paraId="5B8C12EA" w14:textId="672C3FCE" w:rsidR="001D47BF" w:rsidRPr="0083197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83197F">
        <w:rPr>
          <w:rFonts w:ascii="Times New Roman" w:eastAsia="Times New Roman" w:hAnsi="Times New Roman" w:cs="Times New Roman"/>
          <w:b/>
          <w:bCs/>
          <w:color w:val="000000"/>
          <w:kern w:val="0"/>
          <w:sz w:val="22"/>
          <w:szCs w:val="22"/>
          <w:lang w:val="nb-NO"/>
          <w14:ligatures w14:val="none"/>
        </w:rPr>
        <w:t>Kurs i akuttmedisin</w:t>
      </w:r>
    </w:p>
    <w:p w14:paraId="27BE7B84" w14:textId="77777777" w:rsidR="001D47BF" w:rsidRPr="0083197F" w:rsidRDefault="001D47BF" w:rsidP="001D47BF">
      <w:pPr>
        <w:spacing w:after="0" w:line="240" w:lineRule="auto"/>
        <w:rPr>
          <w:rFonts w:ascii="Times New Roman" w:eastAsia="Times New Roman" w:hAnsi="Times New Roman" w:cs="Times New Roman"/>
          <w:kern w:val="0"/>
          <w:sz w:val="22"/>
          <w:szCs w:val="22"/>
          <w:lang w:val="nb-NO"/>
          <w14:ligatures w14:val="none"/>
        </w:rPr>
      </w:pPr>
    </w:p>
    <w:p w14:paraId="51954EFE" w14:textId="51260D94" w:rsidR="001D47BF" w:rsidRDefault="001D47BF" w:rsidP="001D47BF">
      <w:pPr>
        <w:spacing w:after="0" w:line="240" w:lineRule="auto"/>
        <w:rPr>
          <w:rFonts w:ascii="Times New Roman" w:eastAsia="Times New Roman" w:hAnsi="Times New Roman" w:cs="Times New Roman"/>
          <w:color w:val="000000"/>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NFF avholder jevnlig akuttmedisinsk kurs utviklet av UEFA. Leger som arbeider i fotballen bør ta dette kurset eller tilsvarende som er rettet mot fotball.</w:t>
      </w:r>
    </w:p>
    <w:p w14:paraId="0891EDE3"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615FE2B2"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b/>
          <w:bCs/>
          <w:color w:val="000000"/>
          <w:kern w:val="0"/>
          <w:sz w:val="22"/>
          <w:szCs w:val="22"/>
          <w:lang w:val="nb-NO"/>
          <w14:ligatures w14:val="none"/>
        </w:rPr>
        <w:t>Ressurser</w:t>
      </w:r>
    </w:p>
    <w:p w14:paraId="3688C093"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37508F2F" w14:textId="46AE7EBB"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Antidoping</w:t>
      </w:r>
    </w:p>
    <w:p w14:paraId="2891D85D" w14:textId="7B383B25"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hyperlink r:id="rId33" w:history="1">
        <w:r w:rsidRPr="001D47BF">
          <w:rPr>
            <w:rFonts w:ascii="Times New Roman" w:eastAsia="Times New Roman" w:hAnsi="Times New Roman" w:cs="Times New Roman"/>
            <w:color w:val="1155CC"/>
            <w:kern w:val="0"/>
            <w:sz w:val="22"/>
            <w:szCs w:val="22"/>
            <w:u w:val="single"/>
            <w:lang w:val="nb-NO"/>
            <w14:ligatures w14:val="none"/>
          </w:rPr>
          <w:t>Antidoping Norge</w:t>
        </w:r>
      </w:hyperlink>
    </w:p>
    <w:p w14:paraId="7E263CE6" w14:textId="7ADA2ADC"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hyperlink r:id="rId34" w:history="1">
        <w:r w:rsidRPr="001D47BF">
          <w:rPr>
            <w:rFonts w:ascii="Times New Roman" w:eastAsia="Times New Roman" w:hAnsi="Times New Roman" w:cs="Times New Roman"/>
            <w:color w:val="1155CC"/>
            <w:kern w:val="0"/>
            <w:sz w:val="22"/>
            <w:szCs w:val="22"/>
            <w:u w:val="single"/>
            <w:lang w:val="nb-NO"/>
            <w14:ligatures w14:val="none"/>
          </w:rPr>
          <w:t>Global DRO</w:t>
        </w:r>
      </w:hyperlink>
    </w:p>
    <w:p w14:paraId="1BFB50F2" w14:textId="26807660"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hyperlink r:id="rId35" w:history="1">
        <w:r w:rsidRPr="001D47BF">
          <w:rPr>
            <w:rFonts w:ascii="Times New Roman" w:eastAsia="Times New Roman" w:hAnsi="Times New Roman" w:cs="Times New Roman"/>
            <w:color w:val="1155CC"/>
            <w:kern w:val="0"/>
            <w:sz w:val="22"/>
            <w:szCs w:val="22"/>
            <w:u w:val="single"/>
            <w:lang w:val="nb-NO"/>
            <w14:ligatures w14:val="none"/>
          </w:rPr>
          <w:t>WADA</w:t>
        </w:r>
      </w:hyperlink>
    </w:p>
    <w:p w14:paraId="135D2477"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w:t>
      </w:r>
    </w:p>
    <w:p w14:paraId="774CA6D2" w14:textId="032908DB" w:rsidR="001D47BF" w:rsidRPr="001D47BF" w:rsidRDefault="002E3C24" w:rsidP="001D47BF">
      <w:pPr>
        <w:spacing w:after="0" w:line="240" w:lineRule="auto"/>
        <w:rPr>
          <w:rFonts w:ascii="Times New Roman" w:eastAsia="Times New Roman" w:hAnsi="Times New Roman" w:cs="Times New Roman"/>
          <w:kern w:val="0"/>
          <w:sz w:val="22"/>
          <w:szCs w:val="22"/>
          <w:lang w:val="nb-NO"/>
          <w14:ligatures w14:val="none"/>
        </w:rPr>
      </w:pPr>
      <w:r>
        <w:rPr>
          <w:rFonts w:ascii="Times New Roman" w:eastAsia="Times New Roman" w:hAnsi="Times New Roman" w:cs="Times New Roman"/>
          <w:color w:val="000000"/>
          <w:kern w:val="0"/>
          <w:sz w:val="22"/>
          <w:szCs w:val="22"/>
          <w:lang w:val="nb-NO"/>
          <w14:ligatures w14:val="none"/>
        </w:rPr>
        <w:t>K</w:t>
      </w:r>
      <w:r w:rsidR="001D47BF" w:rsidRPr="001D47BF">
        <w:rPr>
          <w:rFonts w:ascii="Times New Roman" w:eastAsia="Times New Roman" w:hAnsi="Times New Roman" w:cs="Times New Roman"/>
          <w:color w:val="000000"/>
          <w:kern w:val="0"/>
          <w:sz w:val="22"/>
          <w:szCs w:val="22"/>
          <w:lang w:val="nb-NO"/>
          <w14:ligatures w14:val="none"/>
        </w:rPr>
        <w:t>urs</w:t>
      </w:r>
    </w:p>
    <w:p w14:paraId="52A8ABF7" w14:textId="1920E4FA"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Idrettsmedisinsk grunnkurs trinn 1</w:t>
      </w:r>
    </w:p>
    <w:p w14:paraId="2BDA0F4E" w14:textId="0F554888"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Idrettsmedisinsk grunnkurs trinn 2</w:t>
      </w:r>
    </w:p>
    <w:p w14:paraId="6789DE61" w14:textId="19A7007D"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Avansert idrettsmedisin trinn 3</w:t>
      </w:r>
    </w:p>
    <w:p w14:paraId="2F250E2C" w14:textId="10E716CD"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hyperlink r:id="rId36" w:history="1">
        <w:r w:rsidRPr="001D47BF">
          <w:rPr>
            <w:rFonts w:ascii="Times New Roman" w:eastAsia="Times New Roman" w:hAnsi="Times New Roman" w:cs="Times New Roman"/>
            <w:color w:val="1155CC"/>
            <w:kern w:val="0"/>
            <w:sz w:val="22"/>
            <w:szCs w:val="22"/>
            <w:u w:val="single"/>
            <w:lang w:val="nb-NO"/>
            <w14:ligatures w14:val="none"/>
          </w:rPr>
          <w:t>Idrettsmedisinsk høstkongress</w:t>
        </w:r>
      </w:hyperlink>
    </w:p>
    <w:p w14:paraId="3B9D8D25" w14:textId="380B6F7E"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Seminar for medisinsk støttepersonell Antidoping Norge</w:t>
      </w:r>
    </w:p>
    <w:p w14:paraId="263C9225" w14:textId="6B6670B8" w:rsidR="001D47BF" w:rsidRPr="001D47BF" w:rsidRDefault="001D47BF" w:rsidP="001D47BF">
      <w:pPr>
        <w:spacing w:after="0" w:line="240" w:lineRule="auto"/>
        <w:ind w:left="720" w:hanging="360"/>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color w:val="000000"/>
          <w:kern w:val="0"/>
          <w:sz w:val="22"/>
          <w:szCs w:val="22"/>
          <w:lang w:val="nb-NO"/>
          <w14:ligatures w14:val="none"/>
        </w:rPr>
        <w:t xml:space="preserve">UEFA </w:t>
      </w:r>
      <w:proofErr w:type="spellStart"/>
      <w:r w:rsidRPr="001D47BF">
        <w:rPr>
          <w:rFonts w:ascii="Times New Roman" w:eastAsia="Times New Roman" w:hAnsi="Times New Roman" w:cs="Times New Roman"/>
          <w:color w:val="000000"/>
          <w:kern w:val="0"/>
          <w:sz w:val="22"/>
          <w:szCs w:val="22"/>
          <w:lang w:val="nb-NO"/>
          <w14:ligatures w14:val="none"/>
        </w:rPr>
        <w:t>football</w:t>
      </w:r>
      <w:proofErr w:type="spellEnd"/>
      <w:r w:rsidRPr="001D47BF">
        <w:rPr>
          <w:rFonts w:ascii="Times New Roman" w:eastAsia="Times New Roman" w:hAnsi="Times New Roman" w:cs="Times New Roman"/>
          <w:color w:val="000000"/>
          <w:kern w:val="0"/>
          <w:sz w:val="22"/>
          <w:szCs w:val="22"/>
          <w:lang w:val="nb-NO"/>
          <w14:ligatures w14:val="none"/>
        </w:rPr>
        <w:t xml:space="preserve"> </w:t>
      </w:r>
      <w:proofErr w:type="spellStart"/>
      <w:r w:rsidRPr="001D47BF">
        <w:rPr>
          <w:rFonts w:ascii="Times New Roman" w:eastAsia="Times New Roman" w:hAnsi="Times New Roman" w:cs="Times New Roman"/>
          <w:color w:val="000000"/>
          <w:kern w:val="0"/>
          <w:sz w:val="22"/>
          <w:szCs w:val="22"/>
          <w:lang w:val="nb-NO"/>
          <w14:ligatures w14:val="none"/>
        </w:rPr>
        <w:t>doctor</w:t>
      </w:r>
      <w:proofErr w:type="spellEnd"/>
      <w:r w:rsidRPr="001D47BF">
        <w:rPr>
          <w:rFonts w:ascii="Times New Roman" w:eastAsia="Times New Roman" w:hAnsi="Times New Roman" w:cs="Times New Roman"/>
          <w:color w:val="000000"/>
          <w:kern w:val="0"/>
          <w:sz w:val="22"/>
          <w:szCs w:val="22"/>
          <w:lang w:val="nb-NO"/>
          <w14:ligatures w14:val="none"/>
        </w:rPr>
        <w:t xml:space="preserve"> </w:t>
      </w:r>
      <w:proofErr w:type="spellStart"/>
      <w:r w:rsidRPr="001D47BF">
        <w:rPr>
          <w:rFonts w:ascii="Times New Roman" w:eastAsia="Times New Roman" w:hAnsi="Times New Roman" w:cs="Times New Roman"/>
          <w:color w:val="000000"/>
          <w:kern w:val="0"/>
          <w:sz w:val="22"/>
          <w:szCs w:val="22"/>
          <w:lang w:val="nb-NO"/>
          <w14:ligatures w14:val="none"/>
        </w:rPr>
        <w:t>programme</w:t>
      </w:r>
      <w:proofErr w:type="spellEnd"/>
      <w:r w:rsidRPr="001D47BF">
        <w:rPr>
          <w:rFonts w:ascii="Times New Roman" w:eastAsia="Times New Roman" w:hAnsi="Times New Roman" w:cs="Times New Roman"/>
          <w:color w:val="000000"/>
          <w:kern w:val="0"/>
          <w:sz w:val="22"/>
          <w:szCs w:val="22"/>
          <w:lang w:val="nb-NO"/>
          <w14:ligatures w14:val="none"/>
        </w:rPr>
        <w:t xml:space="preserve"> – NFF holder kurs</w:t>
      </w:r>
    </w:p>
    <w:p w14:paraId="7CBF56C7" w14:textId="66402A95" w:rsidR="001D47BF" w:rsidRPr="001D47BF" w:rsidRDefault="002E3C24" w:rsidP="001D47BF">
      <w:pPr>
        <w:spacing w:after="0" w:line="240" w:lineRule="auto"/>
        <w:ind w:left="1440" w:hanging="360"/>
        <w:rPr>
          <w:rFonts w:ascii="Times New Roman" w:eastAsia="Times New Roman" w:hAnsi="Times New Roman" w:cs="Times New Roman"/>
          <w:kern w:val="0"/>
          <w:sz w:val="22"/>
          <w:szCs w:val="22"/>
          <w:lang w:val="nb-NO"/>
          <w14:ligatures w14:val="none"/>
        </w:rPr>
      </w:pPr>
      <w:r>
        <w:rPr>
          <w:rFonts w:ascii="Times New Roman" w:eastAsia="Times New Roman" w:hAnsi="Times New Roman" w:cs="Times New Roman"/>
          <w:color w:val="000000"/>
          <w:kern w:val="0"/>
          <w:sz w:val="22"/>
          <w:szCs w:val="22"/>
          <w:lang w:val="nb-NO"/>
          <w14:ligatures w14:val="none"/>
        </w:rPr>
        <w:t>T</w:t>
      </w:r>
      <w:r w:rsidR="001D47BF" w:rsidRPr="001D47BF">
        <w:rPr>
          <w:rFonts w:ascii="Times New Roman" w:eastAsia="Times New Roman" w:hAnsi="Times New Roman" w:cs="Times New Roman"/>
          <w:color w:val="000000"/>
          <w:kern w:val="0"/>
          <w:sz w:val="22"/>
          <w:szCs w:val="22"/>
          <w:lang w:val="nb-NO"/>
          <w14:ligatures w14:val="none"/>
        </w:rPr>
        <w:t>rinn 1: Akuttmedisin</w:t>
      </w:r>
    </w:p>
    <w:p w14:paraId="3011D23C" w14:textId="2F0F8D74" w:rsidR="001D47BF" w:rsidRPr="001D47BF" w:rsidRDefault="002E3C24" w:rsidP="00BB25ED">
      <w:pPr>
        <w:spacing w:after="0" w:line="240" w:lineRule="auto"/>
        <w:ind w:left="1440" w:hanging="360"/>
        <w:rPr>
          <w:rFonts w:ascii="Times New Roman" w:eastAsia="Times New Roman" w:hAnsi="Times New Roman" w:cs="Times New Roman"/>
          <w:kern w:val="0"/>
          <w:sz w:val="22"/>
          <w:szCs w:val="22"/>
          <w:lang w:val="nb-NO"/>
          <w14:ligatures w14:val="none"/>
        </w:rPr>
      </w:pPr>
      <w:r>
        <w:rPr>
          <w:rFonts w:ascii="Times New Roman" w:eastAsia="Times New Roman" w:hAnsi="Times New Roman" w:cs="Times New Roman"/>
          <w:color w:val="000000"/>
          <w:kern w:val="0"/>
          <w:sz w:val="22"/>
          <w:szCs w:val="22"/>
          <w:lang w:val="nb-NO"/>
          <w14:ligatures w14:val="none"/>
        </w:rPr>
        <w:t>T</w:t>
      </w:r>
      <w:r w:rsidR="001D47BF" w:rsidRPr="001D47BF">
        <w:rPr>
          <w:rFonts w:ascii="Times New Roman" w:eastAsia="Times New Roman" w:hAnsi="Times New Roman" w:cs="Times New Roman"/>
          <w:color w:val="000000"/>
          <w:kern w:val="0"/>
          <w:sz w:val="22"/>
          <w:szCs w:val="22"/>
          <w:lang w:val="nb-NO"/>
          <w14:ligatures w14:val="none"/>
        </w:rPr>
        <w:t>rinn 2 og 3 ikke avholdt enda</w:t>
      </w:r>
    </w:p>
    <w:p w14:paraId="36BB1593"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p>
    <w:p w14:paraId="423770B5" w14:textId="733E9D45"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r w:rsidRPr="001D47BF">
        <w:rPr>
          <w:rFonts w:ascii="Times New Roman" w:eastAsia="Times New Roman" w:hAnsi="Times New Roman" w:cs="Times New Roman"/>
          <w:b/>
          <w:bCs/>
          <w:color w:val="000000"/>
          <w:kern w:val="0"/>
          <w:sz w:val="22"/>
          <w:szCs w:val="22"/>
          <w:lang w:val="nb-NO"/>
          <w14:ligatures w14:val="none"/>
        </w:rPr>
        <w:t>Nettsider/lenker</w:t>
      </w:r>
    </w:p>
    <w:p w14:paraId="63EBB475"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p>
    <w:p w14:paraId="6476CB23"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hyperlink r:id="rId37" w:history="1">
        <w:r w:rsidRPr="001D47BF">
          <w:rPr>
            <w:rFonts w:ascii="Times New Roman" w:eastAsia="Times New Roman" w:hAnsi="Times New Roman" w:cs="Times New Roman"/>
            <w:color w:val="1155CC"/>
            <w:kern w:val="0"/>
            <w:sz w:val="22"/>
            <w:szCs w:val="22"/>
            <w:u w:val="single"/>
            <w:lang w:val="nb-NO"/>
            <w14:ligatures w14:val="none"/>
          </w:rPr>
          <w:t>https://www.skadefri.no</w:t>
        </w:r>
      </w:hyperlink>
    </w:p>
    <w:p w14:paraId="2CC7B8F9" w14:textId="1305DFE5"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hyperlink r:id="rId38" w:history="1">
        <w:r w:rsidRPr="001D47BF">
          <w:rPr>
            <w:rFonts w:ascii="Times New Roman" w:eastAsia="Times New Roman" w:hAnsi="Times New Roman" w:cs="Times New Roman"/>
            <w:color w:val="1155CC"/>
            <w:kern w:val="0"/>
            <w:sz w:val="22"/>
            <w:szCs w:val="22"/>
            <w:u w:val="single"/>
            <w:lang w:val="nb-NO"/>
            <w14:ligatures w14:val="none"/>
          </w:rPr>
          <w:t>https://skadelegevakten.no</w:t>
        </w:r>
      </w:hyperlink>
    </w:p>
    <w:p w14:paraId="4E4F7C28" w14:textId="6D771D8D"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hyperlink r:id="rId39" w:history="1">
        <w:r w:rsidRPr="001D47BF">
          <w:rPr>
            <w:rFonts w:ascii="Times New Roman" w:eastAsia="Times New Roman" w:hAnsi="Times New Roman" w:cs="Times New Roman"/>
            <w:color w:val="1155CC"/>
            <w:kern w:val="0"/>
            <w:sz w:val="22"/>
            <w:szCs w:val="22"/>
            <w:u w:val="single"/>
            <w:lang w:val="nb-NO"/>
            <w14:ligatures w14:val="none"/>
          </w:rPr>
          <w:t>Norsk forening for idrettsmedisin og fysisk aktivitet</w:t>
        </w:r>
      </w:hyperlink>
    </w:p>
    <w:p w14:paraId="6D7BF0B9" w14:textId="23496C1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hyperlink r:id="rId40" w:history="1">
        <w:r w:rsidRPr="001D47BF">
          <w:rPr>
            <w:rFonts w:ascii="Times New Roman" w:eastAsia="Times New Roman" w:hAnsi="Times New Roman" w:cs="Times New Roman"/>
            <w:color w:val="1155CC"/>
            <w:kern w:val="0"/>
            <w:sz w:val="22"/>
            <w:szCs w:val="22"/>
            <w:u w:val="single"/>
            <w:lang w:val="nb-NO"/>
            <w14:ligatures w14:val="none"/>
          </w:rPr>
          <w:t>Tidsskrift for norsk idrettsmedisin</w:t>
        </w:r>
      </w:hyperlink>
    </w:p>
    <w:p w14:paraId="07E934D5" w14:textId="47D937CD" w:rsidR="001D47BF" w:rsidRPr="0083197F" w:rsidRDefault="001D47BF" w:rsidP="001D47BF">
      <w:pPr>
        <w:spacing w:after="0" w:line="240" w:lineRule="auto"/>
        <w:rPr>
          <w:rFonts w:ascii="Times New Roman" w:eastAsia="Times New Roman" w:hAnsi="Times New Roman" w:cs="Times New Roman"/>
          <w:kern w:val="0"/>
          <w:sz w:val="22"/>
          <w:szCs w:val="22"/>
          <w:lang w:val="nb-NO"/>
          <w14:ligatures w14:val="none"/>
        </w:rPr>
      </w:pPr>
      <w:hyperlink r:id="rId41" w:history="1">
        <w:r w:rsidRPr="0083197F">
          <w:rPr>
            <w:rFonts w:ascii="Times New Roman" w:eastAsia="Times New Roman" w:hAnsi="Times New Roman" w:cs="Times New Roman"/>
            <w:color w:val="1155CC"/>
            <w:kern w:val="0"/>
            <w:sz w:val="22"/>
            <w:szCs w:val="22"/>
            <w:u w:val="single"/>
            <w:lang w:val="nb-NO"/>
            <w14:ligatures w14:val="none"/>
          </w:rPr>
          <w:t xml:space="preserve">British Journal </w:t>
        </w:r>
        <w:proofErr w:type="spellStart"/>
        <w:r w:rsidRPr="0083197F">
          <w:rPr>
            <w:rFonts w:ascii="Times New Roman" w:eastAsia="Times New Roman" w:hAnsi="Times New Roman" w:cs="Times New Roman"/>
            <w:color w:val="1155CC"/>
            <w:kern w:val="0"/>
            <w:sz w:val="22"/>
            <w:szCs w:val="22"/>
            <w:u w:val="single"/>
            <w:lang w:val="nb-NO"/>
            <w14:ligatures w14:val="none"/>
          </w:rPr>
          <w:t>of</w:t>
        </w:r>
        <w:proofErr w:type="spellEnd"/>
        <w:r w:rsidRPr="0083197F">
          <w:rPr>
            <w:rFonts w:ascii="Times New Roman" w:eastAsia="Times New Roman" w:hAnsi="Times New Roman" w:cs="Times New Roman"/>
            <w:color w:val="1155CC"/>
            <w:kern w:val="0"/>
            <w:sz w:val="22"/>
            <w:szCs w:val="22"/>
            <w:u w:val="single"/>
            <w:lang w:val="nb-NO"/>
            <w14:ligatures w14:val="none"/>
          </w:rPr>
          <w:t xml:space="preserve"> Sports </w:t>
        </w:r>
        <w:proofErr w:type="spellStart"/>
        <w:r w:rsidRPr="0083197F">
          <w:rPr>
            <w:rFonts w:ascii="Times New Roman" w:eastAsia="Times New Roman" w:hAnsi="Times New Roman" w:cs="Times New Roman"/>
            <w:color w:val="1155CC"/>
            <w:kern w:val="0"/>
            <w:sz w:val="22"/>
            <w:szCs w:val="22"/>
            <w:u w:val="single"/>
            <w:lang w:val="nb-NO"/>
            <w14:ligatures w14:val="none"/>
          </w:rPr>
          <w:t>Medicine</w:t>
        </w:r>
        <w:proofErr w:type="spellEnd"/>
        <w:r w:rsidRPr="0083197F">
          <w:rPr>
            <w:rFonts w:ascii="Times New Roman" w:eastAsia="Times New Roman" w:hAnsi="Times New Roman" w:cs="Times New Roman"/>
            <w:color w:val="1155CC"/>
            <w:kern w:val="0"/>
            <w:sz w:val="22"/>
            <w:szCs w:val="22"/>
            <w:u w:val="single"/>
            <w:lang w:val="nb-NO"/>
            <w14:ligatures w14:val="none"/>
          </w:rPr>
          <w:t xml:space="preserve"> - BJSM</w:t>
        </w:r>
      </w:hyperlink>
    </w:p>
    <w:p w14:paraId="189C8C13"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hyperlink r:id="rId42" w:history="1">
        <w:r w:rsidRPr="001D47BF">
          <w:rPr>
            <w:rFonts w:ascii="Times New Roman" w:eastAsia="Times New Roman" w:hAnsi="Times New Roman" w:cs="Times New Roman"/>
            <w:color w:val="1155CC"/>
            <w:kern w:val="0"/>
            <w:sz w:val="22"/>
            <w:szCs w:val="22"/>
            <w:u w:val="single"/>
            <w:lang w:val="nb-NO"/>
            <w14:ligatures w14:val="none"/>
          </w:rPr>
          <w:t>Reglement Norges Fotballforbund</w:t>
        </w:r>
      </w:hyperlink>
    </w:p>
    <w:p w14:paraId="48B66D53" w14:textId="77777777" w:rsidR="001D47BF" w:rsidRPr="001D47BF" w:rsidRDefault="001D47BF" w:rsidP="001D47BF">
      <w:pPr>
        <w:spacing w:after="0" w:line="240" w:lineRule="auto"/>
        <w:rPr>
          <w:rFonts w:ascii="Times New Roman" w:eastAsia="Times New Roman" w:hAnsi="Times New Roman" w:cs="Times New Roman"/>
          <w:kern w:val="0"/>
          <w:sz w:val="22"/>
          <w:szCs w:val="22"/>
          <w:lang w:val="nb-NO"/>
          <w14:ligatures w14:val="none"/>
        </w:rPr>
      </w:pPr>
      <w:hyperlink r:id="rId43" w:history="1">
        <w:r w:rsidRPr="001D47BF">
          <w:rPr>
            <w:rFonts w:ascii="Times New Roman" w:eastAsia="Times New Roman" w:hAnsi="Times New Roman" w:cs="Times New Roman"/>
            <w:color w:val="1155CC"/>
            <w:kern w:val="0"/>
            <w:sz w:val="22"/>
            <w:szCs w:val="22"/>
            <w:u w:val="single"/>
            <w:lang w:val="nb-NO"/>
            <w14:ligatures w14:val="none"/>
          </w:rPr>
          <w:t xml:space="preserve">UEFA medical </w:t>
        </w:r>
        <w:proofErr w:type="spellStart"/>
        <w:r w:rsidRPr="001D47BF">
          <w:rPr>
            <w:rFonts w:ascii="Times New Roman" w:eastAsia="Times New Roman" w:hAnsi="Times New Roman" w:cs="Times New Roman"/>
            <w:color w:val="1155CC"/>
            <w:kern w:val="0"/>
            <w:sz w:val="22"/>
            <w:szCs w:val="22"/>
            <w:u w:val="single"/>
            <w:lang w:val="nb-NO"/>
            <w14:ligatures w14:val="none"/>
          </w:rPr>
          <w:t>regulations</w:t>
        </w:r>
        <w:proofErr w:type="spellEnd"/>
        <w:r w:rsidRPr="001D47BF">
          <w:rPr>
            <w:rFonts w:ascii="Times New Roman" w:eastAsia="Times New Roman" w:hAnsi="Times New Roman" w:cs="Times New Roman"/>
            <w:color w:val="1155CC"/>
            <w:kern w:val="0"/>
            <w:sz w:val="22"/>
            <w:szCs w:val="22"/>
            <w:u w:val="single"/>
            <w:lang w:val="nb-NO"/>
            <w14:ligatures w14:val="none"/>
          </w:rPr>
          <w:t xml:space="preserve"> – for klubber/landslag som spiller UEFA-turneringer</w:t>
        </w:r>
      </w:hyperlink>
    </w:p>
    <w:p w14:paraId="4422C641" w14:textId="3F41EC6D" w:rsidR="001D47BF" w:rsidRPr="00BB25ED" w:rsidRDefault="001D47BF" w:rsidP="00BB25ED">
      <w:pPr>
        <w:spacing w:after="0" w:line="240" w:lineRule="auto"/>
        <w:rPr>
          <w:rFonts w:ascii="Times New Roman" w:eastAsia="Times New Roman" w:hAnsi="Times New Roman" w:cs="Times New Roman"/>
          <w:kern w:val="0"/>
          <w:sz w:val="22"/>
          <w:szCs w:val="22"/>
          <w:lang w:val="nb-NO"/>
          <w14:ligatures w14:val="none"/>
        </w:rPr>
      </w:pPr>
      <w:hyperlink r:id="rId44" w:history="1">
        <w:r w:rsidRPr="001D47BF">
          <w:rPr>
            <w:rFonts w:ascii="Times New Roman" w:eastAsia="Times New Roman" w:hAnsi="Times New Roman" w:cs="Times New Roman"/>
            <w:color w:val="1155CC"/>
            <w:kern w:val="0"/>
            <w:sz w:val="22"/>
            <w:szCs w:val="22"/>
            <w:u w:val="single"/>
            <w:lang w:val="nb-NO"/>
            <w14:ligatures w14:val="none"/>
          </w:rPr>
          <w:t>NIF – Veileder medisinsk beredskap</w:t>
        </w:r>
      </w:hyperlink>
    </w:p>
    <w:sectPr w:rsidR="001D47BF" w:rsidRPr="00BB25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C75EC"/>
    <w:multiLevelType w:val="hybridMultilevel"/>
    <w:tmpl w:val="2F786B50"/>
    <w:lvl w:ilvl="0" w:tplc="C406A6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B08394B"/>
    <w:multiLevelType w:val="hybridMultilevel"/>
    <w:tmpl w:val="61D6CEBE"/>
    <w:lvl w:ilvl="0" w:tplc="E3083160">
      <w:start w:val="1"/>
      <w:numFmt w:val="bullet"/>
      <w:lvlText w:val="●"/>
      <w:lvlJc w:val="left"/>
      <w:pPr>
        <w:tabs>
          <w:tab w:val="num" w:pos="720"/>
        </w:tabs>
        <w:ind w:left="720" w:hanging="360"/>
      </w:pPr>
      <w:rPr>
        <w:rFonts w:ascii="Trebuchet MS" w:hAnsi="Trebuchet MS" w:hint="default"/>
      </w:rPr>
    </w:lvl>
    <w:lvl w:ilvl="1" w:tplc="9B323706" w:tentative="1">
      <w:start w:val="1"/>
      <w:numFmt w:val="bullet"/>
      <w:lvlText w:val="●"/>
      <w:lvlJc w:val="left"/>
      <w:pPr>
        <w:tabs>
          <w:tab w:val="num" w:pos="1440"/>
        </w:tabs>
        <w:ind w:left="1440" w:hanging="360"/>
      </w:pPr>
      <w:rPr>
        <w:rFonts w:ascii="Trebuchet MS" w:hAnsi="Trebuchet MS" w:hint="default"/>
      </w:rPr>
    </w:lvl>
    <w:lvl w:ilvl="2" w:tplc="6192952A" w:tentative="1">
      <w:start w:val="1"/>
      <w:numFmt w:val="bullet"/>
      <w:lvlText w:val="●"/>
      <w:lvlJc w:val="left"/>
      <w:pPr>
        <w:tabs>
          <w:tab w:val="num" w:pos="2160"/>
        </w:tabs>
        <w:ind w:left="2160" w:hanging="360"/>
      </w:pPr>
      <w:rPr>
        <w:rFonts w:ascii="Trebuchet MS" w:hAnsi="Trebuchet MS" w:hint="default"/>
      </w:rPr>
    </w:lvl>
    <w:lvl w:ilvl="3" w:tplc="0E94811A" w:tentative="1">
      <w:start w:val="1"/>
      <w:numFmt w:val="bullet"/>
      <w:lvlText w:val="●"/>
      <w:lvlJc w:val="left"/>
      <w:pPr>
        <w:tabs>
          <w:tab w:val="num" w:pos="2880"/>
        </w:tabs>
        <w:ind w:left="2880" w:hanging="360"/>
      </w:pPr>
      <w:rPr>
        <w:rFonts w:ascii="Trebuchet MS" w:hAnsi="Trebuchet MS" w:hint="default"/>
      </w:rPr>
    </w:lvl>
    <w:lvl w:ilvl="4" w:tplc="68C6F242" w:tentative="1">
      <w:start w:val="1"/>
      <w:numFmt w:val="bullet"/>
      <w:lvlText w:val="●"/>
      <w:lvlJc w:val="left"/>
      <w:pPr>
        <w:tabs>
          <w:tab w:val="num" w:pos="3600"/>
        </w:tabs>
        <w:ind w:left="3600" w:hanging="360"/>
      </w:pPr>
      <w:rPr>
        <w:rFonts w:ascii="Trebuchet MS" w:hAnsi="Trebuchet MS" w:hint="default"/>
      </w:rPr>
    </w:lvl>
    <w:lvl w:ilvl="5" w:tplc="68FADFA8" w:tentative="1">
      <w:start w:val="1"/>
      <w:numFmt w:val="bullet"/>
      <w:lvlText w:val="●"/>
      <w:lvlJc w:val="left"/>
      <w:pPr>
        <w:tabs>
          <w:tab w:val="num" w:pos="4320"/>
        </w:tabs>
        <w:ind w:left="4320" w:hanging="360"/>
      </w:pPr>
      <w:rPr>
        <w:rFonts w:ascii="Trebuchet MS" w:hAnsi="Trebuchet MS" w:hint="default"/>
      </w:rPr>
    </w:lvl>
    <w:lvl w:ilvl="6" w:tplc="B1824102" w:tentative="1">
      <w:start w:val="1"/>
      <w:numFmt w:val="bullet"/>
      <w:lvlText w:val="●"/>
      <w:lvlJc w:val="left"/>
      <w:pPr>
        <w:tabs>
          <w:tab w:val="num" w:pos="5040"/>
        </w:tabs>
        <w:ind w:left="5040" w:hanging="360"/>
      </w:pPr>
      <w:rPr>
        <w:rFonts w:ascii="Trebuchet MS" w:hAnsi="Trebuchet MS" w:hint="default"/>
      </w:rPr>
    </w:lvl>
    <w:lvl w:ilvl="7" w:tplc="5FEEA0FE" w:tentative="1">
      <w:start w:val="1"/>
      <w:numFmt w:val="bullet"/>
      <w:lvlText w:val="●"/>
      <w:lvlJc w:val="left"/>
      <w:pPr>
        <w:tabs>
          <w:tab w:val="num" w:pos="5760"/>
        </w:tabs>
        <w:ind w:left="5760" w:hanging="360"/>
      </w:pPr>
      <w:rPr>
        <w:rFonts w:ascii="Trebuchet MS" w:hAnsi="Trebuchet MS" w:hint="default"/>
      </w:rPr>
    </w:lvl>
    <w:lvl w:ilvl="8" w:tplc="B80642E8" w:tentative="1">
      <w:start w:val="1"/>
      <w:numFmt w:val="bullet"/>
      <w:lvlText w:val="●"/>
      <w:lvlJc w:val="left"/>
      <w:pPr>
        <w:tabs>
          <w:tab w:val="num" w:pos="6480"/>
        </w:tabs>
        <w:ind w:left="6480" w:hanging="360"/>
      </w:pPr>
      <w:rPr>
        <w:rFonts w:ascii="Trebuchet MS" w:hAnsi="Trebuchet MS" w:hint="default"/>
      </w:rPr>
    </w:lvl>
  </w:abstractNum>
  <w:abstractNum w:abstractNumId="2" w15:restartNumberingAfterBreak="0">
    <w:nsid w:val="56513999"/>
    <w:multiLevelType w:val="hybridMultilevel"/>
    <w:tmpl w:val="C8C23B0E"/>
    <w:lvl w:ilvl="0" w:tplc="178EE730">
      <w:start w:val="1"/>
      <w:numFmt w:val="bullet"/>
      <w:lvlText w:val="●"/>
      <w:lvlJc w:val="left"/>
      <w:pPr>
        <w:tabs>
          <w:tab w:val="num" w:pos="720"/>
        </w:tabs>
        <w:ind w:left="720" w:hanging="360"/>
      </w:pPr>
      <w:rPr>
        <w:rFonts w:ascii="Trebuchet MS" w:hAnsi="Trebuchet MS" w:hint="default"/>
      </w:rPr>
    </w:lvl>
    <w:lvl w:ilvl="1" w:tplc="D8E0AA60" w:tentative="1">
      <w:start w:val="1"/>
      <w:numFmt w:val="bullet"/>
      <w:lvlText w:val="●"/>
      <w:lvlJc w:val="left"/>
      <w:pPr>
        <w:tabs>
          <w:tab w:val="num" w:pos="1440"/>
        </w:tabs>
        <w:ind w:left="1440" w:hanging="360"/>
      </w:pPr>
      <w:rPr>
        <w:rFonts w:ascii="Trebuchet MS" w:hAnsi="Trebuchet MS" w:hint="default"/>
      </w:rPr>
    </w:lvl>
    <w:lvl w:ilvl="2" w:tplc="D53A9A30" w:tentative="1">
      <w:start w:val="1"/>
      <w:numFmt w:val="bullet"/>
      <w:lvlText w:val="●"/>
      <w:lvlJc w:val="left"/>
      <w:pPr>
        <w:tabs>
          <w:tab w:val="num" w:pos="2160"/>
        </w:tabs>
        <w:ind w:left="2160" w:hanging="360"/>
      </w:pPr>
      <w:rPr>
        <w:rFonts w:ascii="Trebuchet MS" w:hAnsi="Trebuchet MS" w:hint="default"/>
      </w:rPr>
    </w:lvl>
    <w:lvl w:ilvl="3" w:tplc="9E0EEAB4" w:tentative="1">
      <w:start w:val="1"/>
      <w:numFmt w:val="bullet"/>
      <w:lvlText w:val="●"/>
      <w:lvlJc w:val="left"/>
      <w:pPr>
        <w:tabs>
          <w:tab w:val="num" w:pos="2880"/>
        </w:tabs>
        <w:ind w:left="2880" w:hanging="360"/>
      </w:pPr>
      <w:rPr>
        <w:rFonts w:ascii="Trebuchet MS" w:hAnsi="Trebuchet MS" w:hint="default"/>
      </w:rPr>
    </w:lvl>
    <w:lvl w:ilvl="4" w:tplc="B25E6AEA" w:tentative="1">
      <w:start w:val="1"/>
      <w:numFmt w:val="bullet"/>
      <w:lvlText w:val="●"/>
      <w:lvlJc w:val="left"/>
      <w:pPr>
        <w:tabs>
          <w:tab w:val="num" w:pos="3600"/>
        </w:tabs>
        <w:ind w:left="3600" w:hanging="360"/>
      </w:pPr>
      <w:rPr>
        <w:rFonts w:ascii="Trebuchet MS" w:hAnsi="Trebuchet MS" w:hint="default"/>
      </w:rPr>
    </w:lvl>
    <w:lvl w:ilvl="5" w:tplc="13863D5A" w:tentative="1">
      <w:start w:val="1"/>
      <w:numFmt w:val="bullet"/>
      <w:lvlText w:val="●"/>
      <w:lvlJc w:val="left"/>
      <w:pPr>
        <w:tabs>
          <w:tab w:val="num" w:pos="4320"/>
        </w:tabs>
        <w:ind w:left="4320" w:hanging="360"/>
      </w:pPr>
      <w:rPr>
        <w:rFonts w:ascii="Trebuchet MS" w:hAnsi="Trebuchet MS" w:hint="default"/>
      </w:rPr>
    </w:lvl>
    <w:lvl w:ilvl="6" w:tplc="F858CC70" w:tentative="1">
      <w:start w:val="1"/>
      <w:numFmt w:val="bullet"/>
      <w:lvlText w:val="●"/>
      <w:lvlJc w:val="left"/>
      <w:pPr>
        <w:tabs>
          <w:tab w:val="num" w:pos="5040"/>
        </w:tabs>
        <w:ind w:left="5040" w:hanging="360"/>
      </w:pPr>
      <w:rPr>
        <w:rFonts w:ascii="Trebuchet MS" w:hAnsi="Trebuchet MS" w:hint="default"/>
      </w:rPr>
    </w:lvl>
    <w:lvl w:ilvl="7" w:tplc="62C0BEEA" w:tentative="1">
      <w:start w:val="1"/>
      <w:numFmt w:val="bullet"/>
      <w:lvlText w:val="●"/>
      <w:lvlJc w:val="left"/>
      <w:pPr>
        <w:tabs>
          <w:tab w:val="num" w:pos="5760"/>
        </w:tabs>
        <w:ind w:left="5760" w:hanging="360"/>
      </w:pPr>
      <w:rPr>
        <w:rFonts w:ascii="Trebuchet MS" w:hAnsi="Trebuchet MS" w:hint="default"/>
      </w:rPr>
    </w:lvl>
    <w:lvl w:ilvl="8" w:tplc="9D5EA9B6" w:tentative="1">
      <w:start w:val="1"/>
      <w:numFmt w:val="bullet"/>
      <w:lvlText w:val="●"/>
      <w:lvlJc w:val="left"/>
      <w:pPr>
        <w:tabs>
          <w:tab w:val="num" w:pos="6480"/>
        </w:tabs>
        <w:ind w:left="6480" w:hanging="360"/>
      </w:pPr>
      <w:rPr>
        <w:rFonts w:ascii="Trebuchet MS" w:hAnsi="Trebuchet MS" w:hint="default"/>
      </w:rPr>
    </w:lvl>
  </w:abstractNum>
  <w:abstractNum w:abstractNumId="3" w15:restartNumberingAfterBreak="0">
    <w:nsid w:val="58FD2EDB"/>
    <w:multiLevelType w:val="multilevel"/>
    <w:tmpl w:val="7634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DC599E"/>
    <w:multiLevelType w:val="multilevel"/>
    <w:tmpl w:val="8C56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614946">
    <w:abstractNumId w:val="4"/>
  </w:num>
  <w:num w:numId="2" w16cid:durableId="1986548705">
    <w:abstractNumId w:val="3"/>
  </w:num>
  <w:num w:numId="3" w16cid:durableId="2017145731">
    <w:abstractNumId w:val="0"/>
  </w:num>
  <w:num w:numId="4" w16cid:durableId="444495906">
    <w:abstractNumId w:val="1"/>
  </w:num>
  <w:num w:numId="5" w16cid:durableId="264963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BF"/>
    <w:rsid w:val="000033B8"/>
    <w:rsid w:val="00020A8F"/>
    <w:rsid w:val="00060D00"/>
    <w:rsid w:val="00086D28"/>
    <w:rsid w:val="000C6918"/>
    <w:rsid w:val="000D6592"/>
    <w:rsid w:val="000F1D7C"/>
    <w:rsid w:val="00105DED"/>
    <w:rsid w:val="001077C2"/>
    <w:rsid w:val="001849C3"/>
    <w:rsid w:val="001B2851"/>
    <w:rsid w:val="001D47BF"/>
    <w:rsid w:val="001D49C7"/>
    <w:rsid w:val="002009FE"/>
    <w:rsid w:val="00234140"/>
    <w:rsid w:val="002B0D5F"/>
    <w:rsid w:val="002B0FA0"/>
    <w:rsid w:val="002C32AC"/>
    <w:rsid w:val="002E19B1"/>
    <w:rsid w:val="002E3C24"/>
    <w:rsid w:val="002E526D"/>
    <w:rsid w:val="003202AE"/>
    <w:rsid w:val="00344361"/>
    <w:rsid w:val="003564D6"/>
    <w:rsid w:val="003919E4"/>
    <w:rsid w:val="00397348"/>
    <w:rsid w:val="003B4007"/>
    <w:rsid w:val="003E18A8"/>
    <w:rsid w:val="00403838"/>
    <w:rsid w:val="00417430"/>
    <w:rsid w:val="00437296"/>
    <w:rsid w:val="0044203C"/>
    <w:rsid w:val="00446746"/>
    <w:rsid w:val="00476AB1"/>
    <w:rsid w:val="004856A5"/>
    <w:rsid w:val="00485AD1"/>
    <w:rsid w:val="004B112E"/>
    <w:rsid w:val="004C0652"/>
    <w:rsid w:val="004C34D7"/>
    <w:rsid w:val="004E3AB2"/>
    <w:rsid w:val="004F232D"/>
    <w:rsid w:val="005049CF"/>
    <w:rsid w:val="00526DEC"/>
    <w:rsid w:val="005555CC"/>
    <w:rsid w:val="00556BCF"/>
    <w:rsid w:val="00593CEC"/>
    <w:rsid w:val="005D24FE"/>
    <w:rsid w:val="005D4291"/>
    <w:rsid w:val="00611743"/>
    <w:rsid w:val="006119E8"/>
    <w:rsid w:val="00620EF5"/>
    <w:rsid w:val="00630A59"/>
    <w:rsid w:val="00635E86"/>
    <w:rsid w:val="006429A9"/>
    <w:rsid w:val="006443ED"/>
    <w:rsid w:val="00677B3E"/>
    <w:rsid w:val="006C2C5B"/>
    <w:rsid w:val="006C449A"/>
    <w:rsid w:val="006D4764"/>
    <w:rsid w:val="006D4A8F"/>
    <w:rsid w:val="00741784"/>
    <w:rsid w:val="00745881"/>
    <w:rsid w:val="00765D73"/>
    <w:rsid w:val="007B7DEF"/>
    <w:rsid w:val="00823277"/>
    <w:rsid w:val="0083197F"/>
    <w:rsid w:val="0085064A"/>
    <w:rsid w:val="00855769"/>
    <w:rsid w:val="00864BA6"/>
    <w:rsid w:val="0088314D"/>
    <w:rsid w:val="008E7DA0"/>
    <w:rsid w:val="009018F8"/>
    <w:rsid w:val="00903BDC"/>
    <w:rsid w:val="00911FC6"/>
    <w:rsid w:val="009530E7"/>
    <w:rsid w:val="00977065"/>
    <w:rsid w:val="00A079DF"/>
    <w:rsid w:val="00A43238"/>
    <w:rsid w:val="00A7429E"/>
    <w:rsid w:val="00A8048D"/>
    <w:rsid w:val="00A96F7F"/>
    <w:rsid w:val="00AF67FC"/>
    <w:rsid w:val="00B2694C"/>
    <w:rsid w:val="00B310D3"/>
    <w:rsid w:val="00B532D7"/>
    <w:rsid w:val="00B63737"/>
    <w:rsid w:val="00B766BD"/>
    <w:rsid w:val="00BB25ED"/>
    <w:rsid w:val="00BB724D"/>
    <w:rsid w:val="00BC3236"/>
    <w:rsid w:val="00BD1709"/>
    <w:rsid w:val="00BD31E3"/>
    <w:rsid w:val="00BE6660"/>
    <w:rsid w:val="00BF4F24"/>
    <w:rsid w:val="00C37DB3"/>
    <w:rsid w:val="00C43F91"/>
    <w:rsid w:val="00C53A84"/>
    <w:rsid w:val="00C8159D"/>
    <w:rsid w:val="00C85B1F"/>
    <w:rsid w:val="00CA24B7"/>
    <w:rsid w:val="00CB0743"/>
    <w:rsid w:val="00CB6BF3"/>
    <w:rsid w:val="00CF281A"/>
    <w:rsid w:val="00D06CCD"/>
    <w:rsid w:val="00D25827"/>
    <w:rsid w:val="00D273A3"/>
    <w:rsid w:val="00D57DF8"/>
    <w:rsid w:val="00DF29CD"/>
    <w:rsid w:val="00E04C29"/>
    <w:rsid w:val="00E45E0C"/>
    <w:rsid w:val="00E53A84"/>
    <w:rsid w:val="00E566A6"/>
    <w:rsid w:val="00E82FA7"/>
    <w:rsid w:val="00E9016E"/>
    <w:rsid w:val="00F5727E"/>
    <w:rsid w:val="00F65F2C"/>
    <w:rsid w:val="00F707E1"/>
    <w:rsid w:val="00F73047"/>
    <w:rsid w:val="00F84600"/>
    <w:rsid w:val="00FB5F76"/>
    <w:rsid w:val="00FF0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E6AF"/>
  <w15:chartTrackingRefBased/>
  <w15:docId w15:val="{9EBDEDAA-0D91-4BBD-AC0F-AD47A159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4600"/>
    <w:pPr>
      <w:keepNext/>
      <w:keepLines/>
      <w:spacing w:before="160" w:after="80"/>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F84600"/>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semiHidden/>
    <w:unhideWhenUsed/>
    <w:qFormat/>
    <w:rsid w:val="001D47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7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4600"/>
    <w:rPr>
      <w:rFonts w:eastAsiaTheme="majorEastAsia" w:cstheme="majorBidi"/>
      <w:color w:val="000000" w:themeColor="text1"/>
      <w:sz w:val="28"/>
      <w:szCs w:val="32"/>
    </w:rPr>
  </w:style>
  <w:style w:type="character" w:customStyle="1" w:styleId="Heading3Char">
    <w:name w:val="Heading 3 Char"/>
    <w:basedOn w:val="DefaultParagraphFont"/>
    <w:link w:val="Heading3"/>
    <w:uiPriority w:val="9"/>
    <w:rsid w:val="00F84600"/>
    <w:rPr>
      <w:rFonts w:eastAsiaTheme="majorEastAsia" w:cstheme="majorBidi"/>
      <w:color w:val="000000" w:themeColor="text1"/>
      <w:szCs w:val="28"/>
    </w:rPr>
  </w:style>
  <w:style w:type="character" w:customStyle="1" w:styleId="Heading4Char">
    <w:name w:val="Heading 4 Char"/>
    <w:basedOn w:val="DefaultParagraphFont"/>
    <w:link w:val="Heading4"/>
    <w:uiPriority w:val="9"/>
    <w:semiHidden/>
    <w:rsid w:val="001D4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7BF"/>
    <w:rPr>
      <w:rFonts w:eastAsiaTheme="majorEastAsia" w:cstheme="majorBidi"/>
      <w:color w:val="272727" w:themeColor="text1" w:themeTint="D8"/>
    </w:rPr>
  </w:style>
  <w:style w:type="paragraph" w:styleId="Title">
    <w:name w:val="Title"/>
    <w:basedOn w:val="Normal"/>
    <w:next w:val="Normal"/>
    <w:link w:val="TitleChar"/>
    <w:uiPriority w:val="10"/>
    <w:qFormat/>
    <w:rsid w:val="001D4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7BF"/>
    <w:pPr>
      <w:spacing w:before="160"/>
      <w:jc w:val="center"/>
    </w:pPr>
    <w:rPr>
      <w:i/>
      <w:iCs/>
      <w:color w:val="404040" w:themeColor="text1" w:themeTint="BF"/>
    </w:rPr>
  </w:style>
  <w:style w:type="character" w:customStyle="1" w:styleId="QuoteChar">
    <w:name w:val="Quote Char"/>
    <w:basedOn w:val="DefaultParagraphFont"/>
    <w:link w:val="Quote"/>
    <w:uiPriority w:val="29"/>
    <w:rsid w:val="001D47BF"/>
    <w:rPr>
      <w:i/>
      <w:iCs/>
      <w:color w:val="404040" w:themeColor="text1" w:themeTint="BF"/>
    </w:rPr>
  </w:style>
  <w:style w:type="paragraph" w:styleId="ListParagraph">
    <w:name w:val="List Paragraph"/>
    <w:basedOn w:val="Normal"/>
    <w:uiPriority w:val="34"/>
    <w:qFormat/>
    <w:rsid w:val="001D47BF"/>
    <w:pPr>
      <w:ind w:left="720"/>
      <w:contextualSpacing/>
    </w:pPr>
  </w:style>
  <w:style w:type="character" w:styleId="IntenseEmphasis">
    <w:name w:val="Intense Emphasis"/>
    <w:basedOn w:val="DefaultParagraphFont"/>
    <w:uiPriority w:val="21"/>
    <w:qFormat/>
    <w:rsid w:val="001D47BF"/>
    <w:rPr>
      <w:i/>
      <w:iCs/>
      <w:color w:val="0F4761" w:themeColor="accent1" w:themeShade="BF"/>
    </w:rPr>
  </w:style>
  <w:style w:type="paragraph" w:styleId="IntenseQuote">
    <w:name w:val="Intense Quote"/>
    <w:basedOn w:val="Normal"/>
    <w:next w:val="Normal"/>
    <w:link w:val="IntenseQuoteChar"/>
    <w:uiPriority w:val="30"/>
    <w:qFormat/>
    <w:rsid w:val="001D4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7BF"/>
    <w:rPr>
      <w:i/>
      <w:iCs/>
      <w:color w:val="0F4761" w:themeColor="accent1" w:themeShade="BF"/>
    </w:rPr>
  </w:style>
  <w:style w:type="character" w:styleId="IntenseReference">
    <w:name w:val="Intense Reference"/>
    <w:basedOn w:val="DefaultParagraphFont"/>
    <w:uiPriority w:val="32"/>
    <w:qFormat/>
    <w:rsid w:val="001D47BF"/>
    <w:rPr>
      <w:b/>
      <w:bCs/>
      <w:smallCaps/>
      <w:color w:val="0F4761" w:themeColor="accent1" w:themeShade="BF"/>
      <w:spacing w:val="5"/>
    </w:rPr>
  </w:style>
  <w:style w:type="character" w:styleId="Hyperlink">
    <w:name w:val="Hyperlink"/>
    <w:basedOn w:val="DefaultParagraphFont"/>
    <w:uiPriority w:val="99"/>
    <w:unhideWhenUsed/>
    <w:rsid w:val="001D47BF"/>
    <w:rPr>
      <w:color w:val="467886" w:themeColor="hyperlink"/>
      <w:u w:val="single"/>
    </w:rPr>
  </w:style>
  <w:style w:type="character" w:styleId="UnresolvedMention">
    <w:name w:val="Unresolved Mention"/>
    <w:basedOn w:val="DefaultParagraphFont"/>
    <w:uiPriority w:val="99"/>
    <w:semiHidden/>
    <w:unhideWhenUsed/>
    <w:rsid w:val="001D47BF"/>
    <w:rPr>
      <w:color w:val="605E5C"/>
      <w:shd w:val="clear" w:color="auto" w:fill="E1DFDD"/>
    </w:rPr>
  </w:style>
  <w:style w:type="character" w:styleId="CommentReference">
    <w:name w:val="annotation reference"/>
    <w:basedOn w:val="DefaultParagraphFont"/>
    <w:uiPriority w:val="99"/>
    <w:semiHidden/>
    <w:unhideWhenUsed/>
    <w:rsid w:val="00E04C29"/>
    <w:rPr>
      <w:sz w:val="16"/>
      <w:szCs w:val="16"/>
    </w:rPr>
  </w:style>
  <w:style w:type="paragraph" w:styleId="CommentText">
    <w:name w:val="annotation text"/>
    <w:basedOn w:val="Normal"/>
    <w:link w:val="CommentTextChar"/>
    <w:uiPriority w:val="99"/>
    <w:unhideWhenUsed/>
    <w:rsid w:val="00E04C29"/>
    <w:pPr>
      <w:spacing w:line="240" w:lineRule="auto"/>
    </w:pPr>
    <w:rPr>
      <w:sz w:val="20"/>
      <w:szCs w:val="20"/>
    </w:rPr>
  </w:style>
  <w:style w:type="character" w:customStyle="1" w:styleId="CommentTextChar">
    <w:name w:val="Comment Text Char"/>
    <w:basedOn w:val="DefaultParagraphFont"/>
    <w:link w:val="CommentText"/>
    <w:uiPriority w:val="99"/>
    <w:rsid w:val="00E04C29"/>
    <w:rPr>
      <w:sz w:val="20"/>
      <w:szCs w:val="20"/>
    </w:rPr>
  </w:style>
  <w:style w:type="paragraph" w:styleId="CommentSubject">
    <w:name w:val="annotation subject"/>
    <w:basedOn w:val="CommentText"/>
    <w:next w:val="CommentText"/>
    <w:link w:val="CommentSubjectChar"/>
    <w:uiPriority w:val="99"/>
    <w:semiHidden/>
    <w:unhideWhenUsed/>
    <w:rsid w:val="00E04C29"/>
    <w:rPr>
      <w:b/>
      <w:bCs/>
    </w:rPr>
  </w:style>
  <w:style w:type="character" w:customStyle="1" w:styleId="CommentSubjectChar">
    <w:name w:val="Comment Subject Char"/>
    <w:basedOn w:val="CommentTextChar"/>
    <w:link w:val="CommentSubject"/>
    <w:uiPriority w:val="99"/>
    <w:semiHidden/>
    <w:rsid w:val="00E04C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6943">
      <w:bodyDiv w:val="1"/>
      <w:marLeft w:val="0"/>
      <w:marRight w:val="0"/>
      <w:marTop w:val="0"/>
      <w:marBottom w:val="0"/>
      <w:divBdr>
        <w:top w:val="none" w:sz="0" w:space="0" w:color="auto"/>
        <w:left w:val="none" w:sz="0" w:space="0" w:color="auto"/>
        <w:bottom w:val="none" w:sz="0" w:space="0" w:color="auto"/>
        <w:right w:val="none" w:sz="0" w:space="0" w:color="auto"/>
      </w:divBdr>
    </w:div>
    <w:div w:id="911890599">
      <w:bodyDiv w:val="1"/>
      <w:marLeft w:val="0"/>
      <w:marRight w:val="0"/>
      <w:marTop w:val="0"/>
      <w:marBottom w:val="0"/>
      <w:divBdr>
        <w:top w:val="none" w:sz="0" w:space="0" w:color="auto"/>
        <w:left w:val="none" w:sz="0" w:space="0" w:color="auto"/>
        <w:bottom w:val="none" w:sz="0" w:space="0" w:color="auto"/>
        <w:right w:val="none" w:sz="0" w:space="0" w:color="auto"/>
      </w:divBdr>
    </w:div>
    <w:div w:id="1261720715">
      <w:bodyDiv w:val="1"/>
      <w:marLeft w:val="0"/>
      <w:marRight w:val="0"/>
      <w:marTop w:val="0"/>
      <w:marBottom w:val="0"/>
      <w:divBdr>
        <w:top w:val="none" w:sz="0" w:space="0" w:color="auto"/>
        <w:left w:val="none" w:sz="0" w:space="0" w:color="auto"/>
        <w:bottom w:val="none" w:sz="0" w:space="0" w:color="auto"/>
        <w:right w:val="none" w:sz="0" w:space="0" w:color="auto"/>
      </w:divBdr>
    </w:div>
    <w:div w:id="2022122201">
      <w:bodyDiv w:val="1"/>
      <w:marLeft w:val="0"/>
      <w:marRight w:val="0"/>
      <w:marTop w:val="0"/>
      <w:marBottom w:val="0"/>
      <w:divBdr>
        <w:top w:val="none" w:sz="0" w:space="0" w:color="auto"/>
        <w:left w:val="none" w:sz="0" w:space="0" w:color="auto"/>
        <w:bottom w:val="none" w:sz="0" w:space="0" w:color="auto"/>
        <w:right w:val="none" w:sz="0" w:space="0" w:color="auto"/>
      </w:divBdr>
      <w:divsChild>
        <w:div w:id="1110858287">
          <w:marLeft w:val="547"/>
          <w:marRight w:val="0"/>
          <w:marTop w:val="134"/>
          <w:marBottom w:val="0"/>
          <w:divBdr>
            <w:top w:val="none" w:sz="0" w:space="0" w:color="auto"/>
            <w:left w:val="none" w:sz="0" w:space="0" w:color="auto"/>
            <w:bottom w:val="none" w:sz="0" w:space="0" w:color="auto"/>
            <w:right w:val="none" w:sz="0" w:space="0" w:color="auto"/>
          </w:divBdr>
        </w:div>
        <w:div w:id="954823648">
          <w:marLeft w:val="547"/>
          <w:marRight w:val="0"/>
          <w:marTop w:val="134"/>
          <w:marBottom w:val="0"/>
          <w:divBdr>
            <w:top w:val="none" w:sz="0" w:space="0" w:color="auto"/>
            <w:left w:val="none" w:sz="0" w:space="0" w:color="auto"/>
            <w:bottom w:val="none" w:sz="0" w:space="0" w:color="auto"/>
            <w:right w:val="none" w:sz="0" w:space="0" w:color="auto"/>
          </w:divBdr>
        </w:div>
        <w:div w:id="711923006">
          <w:marLeft w:val="547"/>
          <w:marRight w:val="0"/>
          <w:marTop w:val="134"/>
          <w:marBottom w:val="0"/>
          <w:divBdr>
            <w:top w:val="none" w:sz="0" w:space="0" w:color="auto"/>
            <w:left w:val="none" w:sz="0" w:space="0" w:color="auto"/>
            <w:bottom w:val="none" w:sz="0" w:space="0" w:color="auto"/>
            <w:right w:val="none" w:sz="0" w:space="0" w:color="auto"/>
          </w:divBdr>
        </w:div>
        <w:div w:id="1356805027">
          <w:marLeft w:val="547"/>
          <w:marRight w:val="0"/>
          <w:marTop w:val="134"/>
          <w:marBottom w:val="0"/>
          <w:divBdr>
            <w:top w:val="none" w:sz="0" w:space="0" w:color="auto"/>
            <w:left w:val="none" w:sz="0" w:space="0" w:color="auto"/>
            <w:bottom w:val="none" w:sz="0" w:space="0" w:color="auto"/>
            <w:right w:val="none" w:sz="0" w:space="0" w:color="auto"/>
          </w:divBdr>
        </w:div>
      </w:divsChild>
    </w:div>
    <w:div w:id="2069838201">
      <w:bodyDiv w:val="1"/>
      <w:marLeft w:val="0"/>
      <w:marRight w:val="0"/>
      <w:marTop w:val="0"/>
      <w:marBottom w:val="0"/>
      <w:divBdr>
        <w:top w:val="none" w:sz="0" w:space="0" w:color="auto"/>
        <w:left w:val="none" w:sz="0" w:space="0" w:color="auto"/>
        <w:bottom w:val="none" w:sz="0" w:space="0" w:color="auto"/>
        <w:right w:val="none" w:sz="0" w:space="0" w:color="auto"/>
      </w:divBdr>
      <w:divsChild>
        <w:div w:id="108595584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kadefri.no/globalassets/documents/poster/scat6/child-scat6.pdf" TargetMode="External"/><Relationship Id="rId18" Type="http://schemas.openxmlformats.org/officeDocument/2006/relationships/hyperlink" Target="https://bjsm.bmj.com/content/51/9/704" TargetMode="External"/><Relationship Id="rId26" Type="http://schemas.openxmlformats.org/officeDocument/2006/relationships/hyperlink" Target="https://www.idrettsforbundet.no/contentassets/369484754eda498ba864560749691337/250526-nifs-lov.pdf" TargetMode="External"/><Relationship Id="rId39" Type="http://schemas.openxmlformats.org/officeDocument/2006/relationships/hyperlink" Target="https://www.legeforeningen.no/foreningsledd/spesial/norsk-forening-for-idrettsmedisin-og-fysisk-aktivitet/" TargetMode="External"/><Relationship Id="rId21" Type="http://schemas.openxmlformats.org/officeDocument/2006/relationships/hyperlink" Target="https://bjsm.bmj.com/content/53/11/667" TargetMode="External"/><Relationship Id="rId34" Type="http://schemas.openxmlformats.org/officeDocument/2006/relationships/hyperlink" Target="https://www.globaldro.com/home/index" TargetMode="External"/><Relationship Id="rId42" Type="http://schemas.openxmlformats.org/officeDocument/2006/relationships/hyperlink" Target="https://www.fotball.no/lov-og-reglement/" TargetMode="External"/><Relationship Id="rId7" Type="http://schemas.openxmlformats.org/officeDocument/2006/relationships/hyperlink" Target="https://www.fotball.no/lov-og-reglement/klubblisens/tl-og-obos/kriterier/personalrelaterte-og-administrative-kriterier/" TargetMode="External"/><Relationship Id="rId2" Type="http://schemas.openxmlformats.org/officeDocument/2006/relationships/styles" Target="styles.xml"/><Relationship Id="rId16" Type="http://schemas.openxmlformats.org/officeDocument/2006/relationships/hyperlink" Target="https://inside.fifa.com/concussion-protocols-and-toolkits" TargetMode="External"/><Relationship Id="rId29" Type="http://schemas.openxmlformats.org/officeDocument/2006/relationships/hyperlink" Target="https://www.fhi.no/contentassets/b615603dd9d04c6889ee9fd4e81cba13/bokmal_flytskjema-for-rutineundersokelse-for-tuberkulose-ved-ankomst-til-norge.pdf" TargetMode="External"/><Relationship Id="rId1" Type="http://schemas.openxmlformats.org/officeDocument/2006/relationships/numbering" Target="numbering.xml"/><Relationship Id="rId6" Type="http://schemas.openxmlformats.org/officeDocument/2006/relationships/hyperlink" Target="https://www.norskidrettsmedisin.no/norsk-fotballmedisin" TargetMode="External"/><Relationship Id="rId11" Type="http://schemas.openxmlformats.org/officeDocument/2006/relationships/hyperlink" Target="https://www.skadefri.no/globalassets/documents/poster/scat6/scat6.pdf" TargetMode="External"/><Relationship Id="rId24" Type="http://schemas.openxmlformats.org/officeDocument/2006/relationships/hyperlink" Target="https://pubmed.ncbi.nlm.nih.gov/33097528/" TargetMode="External"/><Relationship Id="rId32" Type="http://schemas.openxmlformats.org/officeDocument/2006/relationships/hyperlink" Target="https://www.idrettsforbundet.no/contentassets/32cceecac17b40ca9b531a99a6417a6a/47_18_nif_veileder_medisinsk-beredskap-ved-idrettsarrangementer.pdf" TargetMode="External"/><Relationship Id="rId37" Type="http://schemas.openxmlformats.org/officeDocument/2006/relationships/hyperlink" Target="https://www.skadefri.no/" TargetMode="External"/><Relationship Id="rId40" Type="http://schemas.openxmlformats.org/officeDocument/2006/relationships/hyperlink" Target="https://www.norskidrettsmedisin.no/" TargetMode="External"/><Relationship Id="rId45" Type="http://schemas.openxmlformats.org/officeDocument/2006/relationships/fontTable" Target="fontTable.xml"/><Relationship Id="rId5" Type="http://schemas.openxmlformats.org/officeDocument/2006/relationships/hyperlink" Target="https://www.niso.no/mentalhelse" TargetMode="External"/><Relationship Id="rId15" Type="http://schemas.openxmlformats.org/officeDocument/2006/relationships/hyperlink" Target="https://www.skadefri.no/globalassets/documents/poster/scat6/consensus-statement-on-concussion-in-sport_6th-international-conferene-on-concussion.pdf" TargetMode="External"/><Relationship Id="rId23" Type="http://schemas.openxmlformats.org/officeDocument/2006/relationships/hyperlink" Target="https://bjsm.bmj.com/content/57/17/1073" TargetMode="External"/><Relationship Id="rId28" Type="http://schemas.openxmlformats.org/officeDocument/2006/relationships/hyperlink" Target="https://www.fhi.no/sm/asylsokeres-helse/undersokelse-for-smittsomme-sykdommer-hos-asylsokere-og-nyankomne-innvandre/" TargetMode="External"/><Relationship Id="rId36" Type="http://schemas.openxmlformats.org/officeDocument/2006/relationships/hyperlink" Target="https://www.imhk.no/" TargetMode="External"/><Relationship Id="rId10" Type="http://schemas.openxmlformats.org/officeDocument/2006/relationships/hyperlink" Target="https://www.skadefri.no/globalassets/documents/poster/scat6/crt6.pdf" TargetMode="External"/><Relationship Id="rId19" Type="http://schemas.openxmlformats.org/officeDocument/2006/relationships/hyperlink" Target="https://www.idrettshelse.no/next/page/Idrettens-skadetelefon" TargetMode="External"/><Relationship Id="rId31" Type="http://schemas.openxmlformats.org/officeDocument/2006/relationships/hyperlink" Target="https://www.fotball.no/lov-og-reglement/klubblisens/tl-og-obos/retningslinjer/retningslinjer-infrastruktur/" TargetMode="External"/><Relationship Id="rId44" Type="http://schemas.openxmlformats.org/officeDocument/2006/relationships/hyperlink" Target="https://www.idrettsforbundet.no/contentassets/32cceecac17b40ca9b531a99a6417a6a/47_18_nif_veileder_medisinsk-beredskap-ved-idrettsarrangementer.pdf" TargetMode="External"/><Relationship Id="rId4" Type="http://schemas.openxmlformats.org/officeDocument/2006/relationships/webSettings" Target="webSettings.xml"/><Relationship Id="rId9" Type="http://schemas.openxmlformats.org/officeDocument/2006/relationships/hyperlink" Target="https://www.fotball.no/globalassets/regler-og-retningslinjer/ligaverktoykasse/prosedyre-ved-hodeskade.pdf" TargetMode="External"/><Relationship Id="rId14" Type="http://schemas.openxmlformats.org/officeDocument/2006/relationships/hyperlink" Target="https://www.skadefri.no/globalassets/documents/poster/scat6/child-scoat6.pdf" TargetMode="External"/><Relationship Id="rId22" Type="http://schemas.openxmlformats.org/officeDocument/2006/relationships/hyperlink" Target="https://stillmed.olympics.com/media/Documents/Athletes/Medical-Scientific/Consensus-Statements/REDs/IOC-REDs-CAT-V2.pdf" TargetMode="External"/><Relationship Id="rId27" Type="http://schemas.openxmlformats.org/officeDocument/2006/relationships/hyperlink" Target="http://www.antidoping.no/" TargetMode="External"/><Relationship Id="rId30" Type="http://schemas.openxmlformats.org/officeDocument/2006/relationships/hyperlink" Target="https://www.fhi.no/va/vaksinasjonshandboka/vaksinasjon/barnevaksinasjonsprogram-i-ulike-land-og-tilpasning-til-norsk-program/" TargetMode="External"/><Relationship Id="rId35" Type="http://schemas.openxmlformats.org/officeDocument/2006/relationships/hyperlink" Target="https://www.wada-ama.org/en" TargetMode="External"/><Relationship Id="rId43" Type="http://schemas.openxmlformats.org/officeDocument/2006/relationships/hyperlink" Target="https://documents.uefa.com/r/bWNn2MxzEPyjQbwsf6JsIw/root" TargetMode="External"/><Relationship Id="rId8" Type="http://schemas.openxmlformats.org/officeDocument/2006/relationships/hyperlink" Target="https://documents.uefa.com/r/bWNn2MxzEPyjQbwsf6JsIw/root" TargetMode="External"/><Relationship Id="rId3" Type="http://schemas.openxmlformats.org/officeDocument/2006/relationships/settings" Target="settings.xml"/><Relationship Id="rId12" Type="http://schemas.openxmlformats.org/officeDocument/2006/relationships/hyperlink" Target="https://www.skadefri.no/globalassets/documents/poster/scat6/scoat6.pdf" TargetMode="External"/><Relationship Id="rId17" Type="http://schemas.openxmlformats.org/officeDocument/2006/relationships/hyperlink" Target="https://www.fotball.no/globalassets/regler-og-retningslinjer/klubblisens/s.03-medisinsk-undersokelse.xlsx" TargetMode="External"/><Relationship Id="rId25" Type="http://schemas.openxmlformats.org/officeDocument/2006/relationships/hyperlink" Target="https://sunnidrett.no/har-du-hort-om-red-s/" TargetMode="External"/><Relationship Id="rId33" Type="http://schemas.openxmlformats.org/officeDocument/2006/relationships/hyperlink" Target="https://www.antidoping.no/" TargetMode="External"/><Relationship Id="rId38" Type="http://schemas.openxmlformats.org/officeDocument/2006/relationships/hyperlink" Target="https://skadelegevakten.no/" TargetMode="External"/><Relationship Id="rId46" Type="http://schemas.openxmlformats.org/officeDocument/2006/relationships/theme" Target="theme/theme1.xml"/><Relationship Id="rId20" Type="http://schemas.openxmlformats.org/officeDocument/2006/relationships/hyperlink" Target="https://www.niso.no/mentalhelse" TargetMode="External"/><Relationship Id="rId41" Type="http://schemas.openxmlformats.org/officeDocument/2006/relationships/hyperlink" Target="https://bjsm.bm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a79bfdb-0e58-447b-adf9-8c43df61dd77}" enabled="0" method="" siteId="{9a79bfdb-0e58-447b-adf9-8c43df61dd77}" removed="1"/>
</clbl:labelList>
</file>

<file path=docProps/app.xml><?xml version="1.0" encoding="utf-8"?>
<Properties xmlns="http://schemas.openxmlformats.org/officeDocument/2006/extended-properties" xmlns:vt="http://schemas.openxmlformats.org/officeDocument/2006/docPropsVTypes">
  <Template>Normal.dotm</Template>
  <TotalTime>566</TotalTime>
  <Pages>6</Pages>
  <Words>2449</Words>
  <Characters>13965</Characters>
  <Application>Microsoft Office Word</Application>
  <DocSecurity>0</DocSecurity>
  <Lines>116</Lines>
  <Paragraphs>32</Paragraphs>
  <ScaleCrop>false</ScaleCrop>
  <Company>NIH</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Anine Nordstrøm</dc:creator>
  <cp:keywords/>
  <dc:description/>
  <cp:lastModifiedBy>Anine Nordstrøm</cp:lastModifiedBy>
  <cp:revision>120</cp:revision>
  <dcterms:created xsi:type="dcterms:W3CDTF">2025-11-06T13:38:00Z</dcterms:created>
  <dcterms:modified xsi:type="dcterms:W3CDTF">2025-11-11T08:51:00Z</dcterms:modified>
</cp:coreProperties>
</file>